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31556" w14:textId="77777777" w:rsidR="005B3893" w:rsidRDefault="005B3893" w:rsidP="008C3B6C">
      <w:pPr>
        <w:tabs>
          <w:tab w:val="center" w:pos="4536"/>
        </w:tabs>
        <w:jc w:val="center"/>
        <w:rPr>
          <w:rFonts w:cstheme="minorHAnsi"/>
          <w:szCs w:val="24"/>
          <w:u w:val="single"/>
        </w:rPr>
      </w:pPr>
      <w:r w:rsidRPr="00FE24CC">
        <w:rPr>
          <w:rFonts w:cstheme="minorHAnsi"/>
          <w:szCs w:val="24"/>
          <w:u w:val="single"/>
        </w:rPr>
        <w:t>Ogłoszenie o planowanym zamówieniu</w:t>
      </w:r>
    </w:p>
    <w:p w14:paraId="2D16638D" w14:textId="77777777" w:rsidR="008C3B6C" w:rsidRPr="00FE24CC" w:rsidRDefault="008C3B6C" w:rsidP="008C3B6C">
      <w:pPr>
        <w:tabs>
          <w:tab w:val="center" w:pos="4536"/>
        </w:tabs>
        <w:jc w:val="center"/>
        <w:rPr>
          <w:rFonts w:cstheme="minorHAnsi"/>
          <w:szCs w:val="24"/>
          <w:u w:val="single"/>
        </w:rPr>
      </w:pPr>
    </w:p>
    <w:p w14:paraId="4EF5F3DC" w14:textId="77777777" w:rsidR="005B3893" w:rsidRPr="00FE24CC" w:rsidRDefault="005B3893" w:rsidP="008C3B6C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spacing w:after="0"/>
        <w:jc w:val="both"/>
        <w:rPr>
          <w:rFonts w:asciiTheme="minorHAnsi" w:hAnsiTheme="minorHAnsi" w:cstheme="minorHAnsi"/>
          <w:szCs w:val="24"/>
        </w:rPr>
      </w:pPr>
      <w:r w:rsidRPr="00FE24CC">
        <w:rPr>
          <w:rFonts w:asciiTheme="minorHAnsi" w:hAnsiTheme="minorHAnsi" w:cstheme="minorHAnsi"/>
          <w:b/>
          <w:szCs w:val="24"/>
        </w:rPr>
        <w:t xml:space="preserve">Opis przedmiotu zamówienia: </w:t>
      </w:r>
    </w:p>
    <w:p w14:paraId="4C991E61" w14:textId="77777777" w:rsidR="005B3893" w:rsidRPr="00FE24CC" w:rsidRDefault="005B3893" w:rsidP="008C3B6C">
      <w:pPr>
        <w:pStyle w:val="Akapitzlist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Cs w:val="24"/>
        </w:rPr>
      </w:pPr>
    </w:p>
    <w:p w14:paraId="292F58D0" w14:textId="5BABC75C" w:rsidR="005B3893" w:rsidRPr="00FE24CC" w:rsidRDefault="005B3893" w:rsidP="008C3B6C">
      <w:pPr>
        <w:pStyle w:val="Akapitzlist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Cs w:val="24"/>
        </w:rPr>
      </w:pPr>
      <w:r w:rsidRPr="00FE24CC">
        <w:rPr>
          <w:rFonts w:asciiTheme="minorHAnsi" w:hAnsiTheme="minorHAnsi" w:cstheme="minorHAnsi"/>
          <w:szCs w:val="24"/>
        </w:rPr>
        <w:t xml:space="preserve">Przedmiotem zamówienia jest </w:t>
      </w:r>
      <w:r w:rsidR="00A108E9">
        <w:rPr>
          <w:rFonts w:asciiTheme="minorHAnsi" w:hAnsiTheme="minorHAnsi" w:cstheme="minorHAnsi"/>
          <w:szCs w:val="24"/>
        </w:rPr>
        <w:t xml:space="preserve">organizacja sześciu dwudniowych szkoleń, wraz z wynajęciem </w:t>
      </w:r>
      <w:proofErr w:type="spellStart"/>
      <w:r w:rsidR="00964851" w:rsidRPr="00FE24CC">
        <w:rPr>
          <w:rFonts w:asciiTheme="minorHAnsi" w:hAnsiTheme="minorHAnsi" w:cstheme="minorHAnsi"/>
          <w:szCs w:val="24"/>
        </w:rPr>
        <w:t>sal</w:t>
      </w:r>
      <w:proofErr w:type="spellEnd"/>
      <w:r w:rsidR="00A108E9">
        <w:rPr>
          <w:rFonts w:asciiTheme="minorHAnsi" w:hAnsiTheme="minorHAnsi" w:cstheme="minorHAnsi"/>
          <w:szCs w:val="24"/>
        </w:rPr>
        <w:t xml:space="preserve"> szkoleniowych, </w:t>
      </w:r>
      <w:r w:rsidR="00964851" w:rsidRPr="00FE24CC">
        <w:rPr>
          <w:rFonts w:asciiTheme="minorHAnsi" w:hAnsiTheme="minorHAnsi" w:cstheme="minorHAnsi"/>
          <w:szCs w:val="24"/>
        </w:rPr>
        <w:t>cateringiem</w:t>
      </w:r>
      <w:r w:rsidR="00A108E9">
        <w:rPr>
          <w:rFonts w:asciiTheme="minorHAnsi" w:hAnsiTheme="minorHAnsi" w:cstheme="minorHAnsi"/>
          <w:szCs w:val="24"/>
        </w:rPr>
        <w:t>, transportem i</w:t>
      </w:r>
      <w:r w:rsidR="00964851" w:rsidRPr="00FE24CC">
        <w:rPr>
          <w:rFonts w:asciiTheme="minorHAnsi" w:hAnsiTheme="minorHAnsi" w:cstheme="minorHAnsi"/>
          <w:szCs w:val="24"/>
        </w:rPr>
        <w:t xml:space="preserve"> obsługą</w:t>
      </w:r>
      <w:r w:rsidR="00A108E9">
        <w:rPr>
          <w:rFonts w:asciiTheme="minorHAnsi" w:hAnsiTheme="minorHAnsi" w:cstheme="minorHAnsi"/>
          <w:szCs w:val="24"/>
        </w:rPr>
        <w:t xml:space="preserve"> techniczną</w:t>
      </w:r>
      <w:r w:rsidR="008C3B6C">
        <w:rPr>
          <w:rFonts w:asciiTheme="minorHAnsi" w:hAnsiTheme="minorHAnsi" w:cstheme="minorHAnsi"/>
          <w:szCs w:val="24"/>
        </w:rPr>
        <w:t>. Przedmiot zamówienia będzie</w:t>
      </w:r>
      <w:r w:rsidR="00964851" w:rsidRPr="00FE24CC">
        <w:rPr>
          <w:rFonts w:asciiTheme="minorHAnsi" w:hAnsiTheme="minorHAnsi" w:cstheme="minorHAnsi"/>
          <w:szCs w:val="24"/>
        </w:rPr>
        <w:t xml:space="preserve"> </w:t>
      </w:r>
      <w:r w:rsidR="00A108E9">
        <w:rPr>
          <w:rFonts w:asciiTheme="minorHAnsi" w:hAnsiTheme="minorHAnsi" w:cstheme="minorHAnsi"/>
          <w:szCs w:val="24"/>
        </w:rPr>
        <w:t>realizowan</w:t>
      </w:r>
      <w:r w:rsidR="008C3B6C">
        <w:rPr>
          <w:rFonts w:asciiTheme="minorHAnsi" w:hAnsiTheme="minorHAnsi" w:cstheme="minorHAnsi"/>
          <w:szCs w:val="24"/>
        </w:rPr>
        <w:t>y</w:t>
      </w:r>
      <w:r w:rsidR="00A108E9">
        <w:rPr>
          <w:rFonts w:asciiTheme="minorHAnsi" w:hAnsiTheme="minorHAnsi" w:cstheme="minorHAnsi"/>
          <w:szCs w:val="24"/>
        </w:rPr>
        <w:t xml:space="preserve"> </w:t>
      </w:r>
      <w:r w:rsidR="00964851" w:rsidRPr="00FE24CC">
        <w:rPr>
          <w:rFonts w:asciiTheme="minorHAnsi" w:hAnsiTheme="minorHAnsi" w:cstheme="minorHAnsi"/>
          <w:szCs w:val="24"/>
        </w:rPr>
        <w:t xml:space="preserve">w ramach </w:t>
      </w:r>
      <w:r w:rsidR="00053190">
        <w:rPr>
          <w:rFonts w:asciiTheme="minorHAnsi" w:hAnsiTheme="minorHAnsi" w:cstheme="minorHAnsi"/>
          <w:szCs w:val="24"/>
        </w:rPr>
        <w:t xml:space="preserve">pn. „Przygotowanie Jednolitego Systemu </w:t>
      </w:r>
      <w:proofErr w:type="spellStart"/>
      <w:r w:rsidR="00053190">
        <w:rPr>
          <w:rFonts w:asciiTheme="minorHAnsi" w:hAnsiTheme="minorHAnsi" w:cstheme="minorHAnsi"/>
          <w:szCs w:val="24"/>
        </w:rPr>
        <w:t>Antyplagiatowego</w:t>
      </w:r>
      <w:proofErr w:type="spellEnd"/>
      <w:r w:rsidR="00053190">
        <w:rPr>
          <w:rFonts w:asciiTheme="minorHAnsi" w:hAnsiTheme="minorHAnsi" w:cstheme="minorHAnsi"/>
          <w:szCs w:val="24"/>
        </w:rPr>
        <w:t xml:space="preserve"> i jego wdrożenie oraz obsługa” realizowanego w ramach Działania 3.4 Programu Operacyjnego Wiedza Edukacja Rozwój 2014-2020.</w:t>
      </w:r>
      <w:r w:rsidRPr="00FE24CC">
        <w:rPr>
          <w:rFonts w:asciiTheme="minorHAnsi" w:hAnsiTheme="minorHAnsi" w:cstheme="minorHAnsi"/>
          <w:szCs w:val="24"/>
        </w:rPr>
        <w:t xml:space="preserve">  </w:t>
      </w:r>
    </w:p>
    <w:p w14:paraId="186EFAC8" w14:textId="77777777" w:rsidR="005B3893" w:rsidRPr="00FE24CC" w:rsidRDefault="005B3893" w:rsidP="008C3B6C">
      <w:pPr>
        <w:pStyle w:val="Akapitzlist"/>
        <w:autoSpaceDE w:val="0"/>
        <w:autoSpaceDN w:val="0"/>
        <w:spacing w:after="0"/>
        <w:ind w:left="360"/>
        <w:jc w:val="right"/>
        <w:rPr>
          <w:rFonts w:asciiTheme="minorHAnsi" w:hAnsiTheme="minorHAnsi" w:cstheme="minorHAnsi"/>
          <w:szCs w:val="24"/>
        </w:rPr>
      </w:pPr>
    </w:p>
    <w:p w14:paraId="74978E9D" w14:textId="77777777" w:rsidR="005B3893" w:rsidRPr="00FE24CC" w:rsidRDefault="00964851" w:rsidP="008C3B6C">
      <w:pPr>
        <w:tabs>
          <w:tab w:val="left" w:pos="-567"/>
        </w:tabs>
        <w:spacing w:after="0"/>
        <w:jc w:val="both"/>
        <w:rPr>
          <w:rFonts w:cstheme="minorHAnsi"/>
          <w:b/>
          <w:noProof/>
          <w:szCs w:val="24"/>
          <w:lang w:eastAsia="pl-PL"/>
        </w:rPr>
      </w:pPr>
      <w:r w:rsidRPr="00FE24CC">
        <w:rPr>
          <w:rFonts w:cstheme="minorHAnsi"/>
          <w:b/>
          <w:noProof/>
          <w:szCs w:val="24"/>
          <w:lang w:eastAsia="pl-PL"/>
        </w:rPr>
        <w:t>Wytyczne:</w:t>
      </w:r>
    </w:p>
    <w:p w14:paraId="75471392" w14:textId="25A4091F" w:rsidR="00964851" w:rsidRPr="00FE24CC" w:rsidRDefault="00964851" w:rsidP="008C3B6C">
      <w:pPr>
        <w:tabs>
          <w:tab w:val="left" w:pos="-567"/>
        </w:tabs>
        <w:spacing w:after="0"/>
        <w:jc w:val="both"/>
        <w:rPr>
          <w:rFonts w:cstheme="minorHAnsi"/>
          <w:noProof/>
          <w:szCs w:val="24"/>
          <w:lang w:eastAsia="pl-PL"/>
        </w:rPr>
      </w:pPr>
      <w:r w:rsidRPr="00FE24CC">
        <w:rPr>
          <w:rFonts w:cstheme="minorHAnsi"/>
          <w:noProof/>
          <w:szCs w:val="24"/>
          <w:lang w:eastAsia="pl-PL"/>
        </w:rPr>
        <w:t>Szkolnia będą odbywać się</w:t>
      </w:r>
      <w:r w:rsidR="008C3B6C">
        <w:rPr>
          <w:rFonts w:cstheme="minorHAnsi"/>
          <w:noProof/>
          <w:szCs w:val="24"/>
          <w:lang w:eastAsia="pl-PL"/>
        </w:rPr>
        <w:t xml:space="preserve"> w</w:t>
      </w:r>
      <w:r w:rsidR="00303D55">
        <w:rPr>
          <w:rFonts w:cstheme="minorHAnsi"/>
          <w:noProof/>
          <w:szCs w:val="24"/>
          <w:lang w:eastAsia="pl-PL"/>
        </w:rPr>
        <w:t xml:space="preserve"> godzinach </w:t>
      </w:r>
      <w:r w:rsidR="0042173F">
        <w:rPr>
          <w:rFonts w:cstheme="minorHAnsi"/>
          <w:noProof/>
          <w:szCs w:val="24"/>
          <w:lang w:eastAsia="pl-PL"/>
        </w:rPr>
        <w:t>8:30</w:t>
      </w:r>
      <w:r w:rsidR="00303D55">
        <w:rPr>
          <w:rFonts w:cstheme="minorHAnsi"/>
          <w:noProof/>
          <w:szCs w:val="24"/>
          <w:lang w:eastAsia="pl-PL"/>
        </w:rPr>
        <w:t xml:space="preserve"> – 16.30</w:t>
      </w:r>
      <w:r w:rsidR="0042173F">
        <w:rPr>
          <w:rFonts w:cstheme="minorHAnsi"/>
          <w:noProof/>
          <w:szCs w:val="24"/>
          <w:lang w:eastAsia="pl-PL"/>
        </w:rPr>
        <w:t xml:space="preserve"> w</w:t>
      </w:r>
      <w:r w:rsidRPr="00FE24CC">
        <w:rPr>
          <w:rFonts w:cstheme="minorHAnsi"/>
          <w:noProof/>
          <w:szCs w:val="24"/>
          <w:lang w:eastAsia="pl-PL"/>
        </w:rPr>
        <w:t>:</w:t>
      </w:r>
    </w:p>
    <w:p w14:paraId="42C6AFAA" w14:textId="77777777" w:rsidR="00964851" w:rsidRPr="00FE24CC" w:rsidRDefault="00964851" w:rsidP="008C3B6C">
      <w:pPr>
        <w:tabs>
          <w:tab w:val="left" w:pos="-567"/>
        </w:tabs>
        <w:spacing w:after="0"/>
        <w:jc w:val="both"/>
        <w:rPr>
          <w:rFonts w:cstheme="minorHAnsi"/>
          <w:noProof/>
          <w:szCs w:val="24"/>
          <w:lang w:eastAsia="pl-PL"/>
        </w:rPr>
      </w:pPr>
      <w:r w:rsidRPr="00A108E9">
        <w:rPr>
          <w:rFonts w:cstheme="minorHAnsi"/>
          <w:b/>
          <w:noProof/>
          <w:szCs w:val="24"/>
          <w:lang w:eastAsia="pl-PL"/>
        </w:rPr>
        <w:t>Warszawie</w:t>
      </w:r>
      <w:r w:rsidRPr="00FE24CC">
        <w:rPr>
          <w:rFonts w:cstheme="minorHAnsi"/>
          <w:noProof/>
          <w:szCs w:val="24"/>
          <w:lang w:eastAsia="pl-PL"/>
        </w:rPr>
        <w:t xml:space="preserve"> – 25 i 26 września, 20 i 21 listopada 2018 r.,</w:t>
      </w:r>
    </w:p>
    <w:p w14:paraId="5B4DEEB0" w14:textId="77777777" w:rsidR="00964851" w:rsidRPr="00FE24CC" w:rsidRDefault="00964851" w:rsidP="008C3B6C">
      <w:pPr>
        <w:tabs>
          <w:tab w:val="left" w:pos="-567"/>
        </w:tabs>
        <w:spacing w:after="0"/>
        <w:jc w:val="both"/>
        <w:rPr>
          <w:rFonts w:cstheme="minorHAnsi"/>
          <w:noProof/>
          <w:szCs w:val="24"/>
          <w:lang w:eastAsia="pl-PL"/>
        </w:rPr>
      </w:pPr>
      <w:r w:rsidRPr="00A108E9">
        <w:rPr>
          <w:rFonts w:cstheme="minorHAnsi"/>
          <w:b/>
          <w:noProof/>
          <w:szCs w:val="24"/>
          <w:lang w:eastAsia="pl-PL"/>
        </w:rPr>
        <w:t>Krakowie</w:t>
      </w:r>
      <w:r w:rsidRPr="00FE24CC">
        <w:rPr>
          <w:rFonts w:cstheme="minorHAnsi"/>
          <w:noProof/>
          <w:szCs w:val="24"/>
          <w:lang w:eastAsia="pl-PL"/>
        </w:rPr>
        <w:t xml:space="preserve"> – 9-10 października 2018 r. </w:t>
      </w:r>
    </w:p>
    <w:p w14:paraId="57CABF49" w14:textId="77777777" w:rsidR="00964851" w:rsidRPr="00FE24CC" w:rsidRDefault="00964851" w:rsidP="008C3B6C">
      <w:pPr>
        <w:tabs>
          <w:tab w:val="left" w:pos="-567"/>
        </w:tabs>
        <w:spacing w:after="0"/>
        <w:jc w:val="both"/>
        <w:rPr>
          <w:rFonts w:cstheme="minorHAnsi"/>
          <w:noProof/>
          <w:szCs w:val="24"/>
          <w:lang w:eastAsia="pl-PL"/>
        </w:rPr>
      </w:pPr>
      <w:r w:rsidRPr="00A108E9">
        <w:rPr>
          <w:rFonts w:cstheme="minorHAnsi"/>
          <w:b/>
          <w:noProof/>
          <w:szCs w:val="24"/>
          <w:lang w:eastAsia="pl-PL"/>
        </w:rPr>
        <w:t>Gdańsku</w:t>
      </w:r>
      <w:r w:rsidRPr="00FE24CC">
        <w:rPr>
          <w:rFonts w:cstheme="minorHAnsi"/>
          <w:noProof/>
          <w:szCs w:val="24"/>
          <w:lang w:eastAsia="pl-PL"/>
        </w:rPr>
        <w:t xml:space="preserve"> - 16-17  października 2018 r.</w:t>
      </w:r>
    </w:p>
    <w:p w14:paraId="18193C32" w14:textId="77777777" w:rsidR="00964851" w:rsidRDefault="00964851" w:rsidP="008C3B6C">
      <w:pPr>
        <w:tabs>
          <w:tab w:val="left" w:pos="-567"/>
        </w:tabs>
        <w:spacing w:after="0"/>
        <w:jc w:val="both"/>
        <w:rPr>
          <w:rFonts w:cstheme="minorHAnsi"/>
          <w:noProof/>
          <w:szCs w:val="24"/>
          <w:lang w:eastAsia="pl-PL"/>
        </w:rPr>
      </w:pPr>
      <w:r w:rsidRPr="00A108E9">
        <w:rPr>
          <w:rFonts w:cstheme="minorHAnsi"/>
          <w:b/>
          <w:noProof/>
          <w:szCs w:val="24"/>
          <w:lang w:eastAsia="pl-PL"/>
        </w:rPr>
        <w:t>Wrocławiu</w:t>
      </w:r>
      <w:r w:rsidRPr="00FE24CC">
        <w:rPr>
          <w:rFonts w:cstheme="minorHAnsi"/>
          <w:noProof/>
          <w:szCs w:val="24"/>
          <w:lang w:eastAsia="pl-PL"/>
        </w:rPr>
        <w:t xml:space="preserve"> – 23-24 października 2018 r. </w:t>
      </w:r>
    </w:p>
    <w:p w14:paraId="1B271A7D" w14:textId="77777777" w:rsidR="00A108E9" w:rsidRPr="00FE24CC" w:rsidRDefault="00A108E9" w:rsidP="008C3B6C">
      <w:pPr>
        <w:tabs>
          <w:tab w:val="left" w:pos="-567"/>
        </w:tabs>
        <w:spacing w:after="0"/>
        <w:jc w:val="both"/>
        <w:rPr>
          <w:rFonts w:cstheme="minorHAnsi"/>
          <w:noProof/>
          <w:szCs w:val="24"/>
          <w:lang w:eastAsia="pl-PL"/>
        </w:rPr>
      </w:pPr>
      <w:r w:rsidRPr="00A108E9">
        <w:rPr>
          <w:rFonts w:cstheme="minorHAnsi"/>
          <w:b/>
          <w:noProof/>
          <w:szCs w:val="24"/>
          <w:lang w:eastAsia="pl-PL"/>
        </w:rPr>
        <w:t>Lublinie</w:t>
      </w:r>
      <w:r>
        <w:rPr>
          <w:rFonts w:cstheme="minorHAnsi"/>
          <w:noProof/>
          <w:szCs w:val="24"/>
          <w:lang w:eastAsia="pl-PL"/>
        </w:rPr>
        <w:t xml:space="preserve"> – 6-7 listopada 2018 r.</w:t>
      </w:r>
    </w:p>
    <w:p w14:paraId="462FFC76" w14:textId="77777777" w:rsidR="00964851" w:rsidRPr="00FE24CC" w:rsidRDefault="00964851" w:rsidP="008C3B6C">
      <w:pPr>
        <w:tabs>
          <w:tab w:val="left" w:pos="-567"/>
        </w:tabs>
        <w:spacing w:after="0"/>
        <w:jc w:val="both"/>
        <w:rPr>
          <w:rFonts w:cstheme="minorHAnsi"/>
          <w:b/>
          <w:noProof/>
          <w:szCs w:val="24"/>
          <w:lang w:eastAsia="pl-PL"/>
        </w:rPr>
      </w:pPr>
    </w:p>
    <w:p w14:paraId="39F5068C" w14:textId="77777777" w:rsidR="00964851" w:rsidRPr="00FE24CC" w:rsidRDefault="00964851" w:rsidP="008C3B6C">
      <w:pPr>
        <w:rPr>
          <w:rFonts w:cstheme="minorHAnsi"/>
          <w:b/>
        </w:rPr>
      </w:pPr>
      <w:r w:rsidRPr="00FE24CC">
        <w:rPr>
          <w:rFonts w:cstheme="minorHAnsi"/>
          <w:b/>
          <w:noProof/>
          <w:lang w:eastAsia="pl-PL"/>
        </w:rPr>
        <w:t xml:space="preserve">Wymagania dotyczące sal szkoleniowych: </w:t>
      </w:r>
    </w:p>
    <w:p w14:paraId="0808EDDF" w14:textId="65B0ADE7" w:rsidR="00E56336" w:rsidRDefault="00A108E9" w:rsidP="008C3B6C">
      <w:pPr>
        <w:jc w:val="both"/>
        <w:rPr>
          <w:rFonts w:cstheme="minorHAnsi"/>
        </w:rPr>
      </w:pPr>
      <w:r>
        <w:rPr>
          <w:rFonts w:cstheme="minorHAnsi"/>
        </w:rPr>
        <w:t>Dla każdego dwudniowego szkolenia wykonawca zapewni k</w:t>
      </w:r>
      <w:r w:rsidR="00964851" w:rsidRPr="00FE24CC">
        <w:rPr>
          <w:rFonts w:cstheme="minorHAnsi"/>
        </w:rPr>
        <w:t>limatyzowan</w:t>
      </w:r>
      <w:r>
        <w:rPr>
          <w:rFonts w:cstheme="minorHAnsi"/>
        </w:rPr>
        <w:t>ą</w:t>
      </w:r>
      <w:r w:rsidR="00964851" w:rsidRPr="00FE24CC">
        <w:rPr>
          <w:rFonts w:cstheme="minorHAnsi"/>
        </w:rPr>
        <w:t xml:space="preserve"> </w:t>
      </w:r>
      <w:r w:rsidR="00D947EF">
        <w:rPr>
          <w:rFonts w:cstheme="minorHAnsi"/>
        </w:rPr>
        <w:t>salę</w:t>
      </w:r>
      <w:r w:rsidR="00964851" w:rsidRPr="00FE24CC">
        <w:rPr>
          <w:rFonts w:cstheme="minorHAnsi"/>
        </w:rPr>
        <w:t xml:space="preserve"> </w:t>
      </w:r>
      <w:r w:rsidR="00E56336" w:rsidRPr="00FE24CC">
        <w:rPr>
          <w:rFonts w:cstheme="minorHAnsi"/>
        </w:rPr>
        <w:t>szkoleniow</w:t>
      </w:r>
      <w:r>
        <w:rPr>
          <w:rFonts w:cstheme="minorHAnsi"/>
        </w:rPr>
        <w:t>ą</w:t>
      </w:r>
      <w:r w:rsidR="00E56336" w:rsidRPr="00FE24CC">
        <w:rPr>
          <w:rFonts w:cstheme="minorHAnsi"/>
        </w:rPr>
        <w:t xml:space="preserve"> lub aul</w:t>
      </w:r>
      <w:r>
        <w:rPr>
          <w:rFonts w:cstheme="minorHAnsi"/>
        </w:rPr>
        <w:t>ę</w:t>
      </w:r>
      <w:r>
        <w:rPr>
          <w:rFonts w:cstheme="minorHAnsi"/>
        </w:rPr>
        <w:br/>
      </w:r>
      <w:r w:rsidR="00964851" w:rsidRPr="00FE24CC">
        <w:rPr>
          <w:rFonts w:cstheme="minorHAnsi"/>
        </w:rPr>
        <w:t xml:space="preserve">z dostępem do światła dziennego oraz </w:t>
      </w:r>
      <w:r w:rsidR="00E56336" w:rsidRPr="00FE24CC">
        <w:rPr>
          <w:rFonts w:cstheme="minorHAnsi"/>
        </w:rPr>
        <w:t>z możliwością zaciemnienia</w:t>
      </w:r>
      <w:r w:rsidR="008C3B6C">
        <w:rPr>
          <w:rFonts w:cstheme="minorHAnsi"/>
        </w:rPr>
        <w:t>, która będzie</w:t>
      </w:r>
      <w:r w:rsidR="00E56336" w:rsidRPr="00FE24CC">
        <w:rPr>
          <w:rFonts w:cstheme="minorHAnsi"/>
        </w:rPr>
        <w:t xml:space="preserve"> </w:t>
      </w:r>
      <w:r w:rsidR="00964851" w:rsidRPr="00FE24CC">
        <w:rPr>
          <w:rFonts w:cstheme="minorHAnsi"/>
        </w:rPr>
        <w:t xml:space="preserve">optymalna dla grupy </w:t>
      </w:r>
      <w:r w:rsidR="00E56336" w:rsidRPr="00FE24CC">
        <w:rPr>
          <w:rFonts w:cstheme="minorHAnsi"/>
        </w:rPr>
        <w:t>min. 110 osób</w:t>
      </w:r>
      <w:r w:rsidR="008C3B6C">
        <w:rPr>
          <w:rFonts w:cstheme="minorHAnsi"/>
        </w:rPr>
        <w:t>. Sala będzie</w:t>
      </w:r>
      <w:r w:rsidR="00E56336" w:rsidRPr="00FE24CC">
        <w:rPr>
          <w:rFonts w:cstheme="minorHAnsi"/>
        </w:rPr>
        <w:t xml:space="preserve"> w</w:t>
      </w:r>
      <w:r w:rsidR="00964851" w:rsidRPr="00FE24CC">
        <w:rPr>
          <w:rFonts w:cstheme="minorHAnsi"/>
        </w:rPr>
        <w:t>yposażona</w:t>
      </w:r>
      <w:r w:rsidR="00E56336" w:rsidRPr="00FE24CC">
        <w:rPr>
          <w:rFonts w:cstheme="minorHAnsi"/>
        </w:rPr>
        <w:t xml:space="preserve"> w</w:t>
      </w:r>
      <w:r w:rsidR="00964851" w:rsidRPr="00FE24CC">
        <w:rPr>
          <w:rFonts w:cstheme="minorHAnsi"/>
        </w:rPr>
        <w:t xml:space="preserve"> stół prezydialny dla min. </w:t>
      </w:r>
      <w:r w:rsidR="00E56336" w:rsidRPr="00FE24CC">
        <w:rPr>
          <w:rFonts w:cstheme="minorHAnsi"/>
        </w:rPr>
        <w:t>3</w:t>
      </w:r>
      <w:r w:rsidR="00964851" w:rsidRPr="00FE24CC">
        <w:rPr>
          <w:rFonts w:cstheme="minorHAnsi"/>
        </w:rPr>
        <w:t xml:space="preserve"> osób, z miejscami do siedzenia ustawionymi w układzie teatralnym, co najmniej 4</w:t>
      </w:r>
      <w:r w:rsidR="00E56336" w:rsidRPr="00FE24CC">
        <w:rPr>
          <w:rFonts w:cstheme="minorHAnsi"/>
        </w:rPr>
        <w:t xml:space="preserve"> mikrofony bezprzewodowe</w:t>
      </w:r>
      <w:r w:rsidR="00964851" w:rsidRPr="00FE24CC">
        <w:rPr>
          <w:rFonts w:cstheme="minorHAnsi"/>
        </w:rPr>
        <w:t xml:space="preserve">, Internet bezprzewodowy, projektor multimedialny połączony z komputerem przenośnym, ekran, </w:t>
      </w:r>
      <w:proofErr w:type="spellStart"/>
      <w:r w:rsidR="00964851" w:rsidRPr="00FE24CC">
        <w:rPr>
          <w:rFonts w:cstheme="minorHAnsi"/>
        </w:rPr>
        <w:t>flip</w:t>
      </w:r>
      <w:proofErr w:type="spellEnd"/>
      <w:r w:rsidR="00964851" w:rsidRPr="00FE24CC">
        <w:rPr>
          <w:rFonts w:cstheme="minorHAnsi"/>
        </w:rPr>
        <w:t xml:space="preserve">-chart z flamastrami lub </w:t>
      </w:r>
      <w:proofErr w:type="spellStart"/>
      <w:r w:rsidR="00964851" w:rsidRPr="00FE24CC">
        <w:rPr>
          <w:rFonts w:cstheme="minorHAnsi"/>
        </w:rPr>
        <w:t>whiteboard</w:t>
      </w:r>
      <w:proofErr w:type="spellEnd"/>
      <w:r w:rsidR="00E56336" w:rsidRPr="00FE24CC">
        <w:rPr>
          <w:rFonts w:cstheme="minorHAnsi"/>
        </w:rPr>
        <w:t>, nagłośnienie. P</w:t>
      </w:r>
      <w:r w:rsidR="00964851" w:rsidRPr="00FE24CC">
        <w:rPr>
          <w:rFonts w:cstheme="minorHAnsi"/>
        </w:rPr>
        <w:t>rzed wejściem na salę</w:t>
      </w:r>
      <w:r>
        <w:rPr>
          <w:rFonts w:cstheme="minorHAnsi"/>
        </w:rPr>
        <w:t xml:space="preserve"> ma zostać</w:t>
      </w:r>
      <w:r w:rsidR="00964851" w:rsidRPr="00FE24CC">
        <w:rPr>
          <w:rFonts w:cstheme="minorHAnsi"/>
        </w:rPr>
        <w:t xml:space="preserve"> zapewnione miejsce recepcyjne oraz możliwość rozstawienia banneru, ścianki i trybuny rejestracyjnej w dniach </w:t>
      </w:r>
      <w:r w:rsidR="00E56336" w:rsidRPr="00FE24CC">
        <w:rPr>
          <w:rFonts w:cstheme="minorHAnsi"/>
        </w:rPr>
        <w:t>szkolenia</w:t>
      </w:r>
      <w:r w:rsidR="00964851" w:rsidRPr="00FE24CC">
        <w:rPr>
          <w:rFonts w:cstheme="minorHAnsi"/>
        </w:rPr>
        <w:t>.</w:t>
      </w:r>
      <w:r w:rsidR="00E56336" w:rsidRPr="00FE24CC">
        <w:rPr>
          <w:rFonts w:cstheme="minorHAnsi"/>
        </w:rPr>
        <w:t xml:space="preserve"> Wykonawca zapewni również obsług</w:t>
      </w:r>
      <w:r>
        <w:rPr>
          <w:rFonts w:cstheme="minorHAnsi"/>
        </w:rPr>
        <w:t>ę</w:t>
      </w:r>
      <w:r w:rsidR="00E56336" w:rsidRPr="00FE24CC">
        <w:rPr>
          <w:rFonts w:cstheme="minorHAnsi"/>
        </w:rPr>
        <w:t xml:space="preserve"> nagłośnienia</w:t>
      </w:r>
      <w:r>
        <w:rPr>
          <w:rFonts w:cstheme="minorHAnsi"/>
        </w:rPr>
        <w:t xml:space="preserve"> (mikrofonów)</w:t>
      </w:r>
      <w:r w:rsidR="00E56336" w:rsidRPr="00FE24CC">
        <w:rPr>
          <w:rFonts w:cstheme="minorHAnsi"/>
        </w:rPr>
        <w:t xml:space="preserve"> i sprzętu elektronicznego podczas całego szkolenia oraz rejestrację audio-video spotkania. </w:t>
      </w:r>
      <w:r>
        <w:rPr>
          <w:rFonts w:cstheme="minorHAnsi"/>
        </w:rPr>
        <w:t xml:space="preserve">Pliki z zarejestrowanych szkoleń zostaną przekazane Zamawiającemu w terminie do 14 dni od daty </w:t>
      </w:r>
      <w:r w:rsidR="008C3B6C">
        <w:rPr>
          <w:rFonts w:cstheme="minorHAnsi"/>
        </w:rPr>
        <w:t xml:space="preserve">każdego </w:t>
      </w:r>
      <w:r>
        <w:rPr>
          <w:rFonts w:cstheme="minorHAnsi"/>
        </w:rPr>
        <w:t xml:space="preserve">zakończonego szkolenia. </w:t>
      </w:r>
      <w:r w:rsidR="008C3B6C">
        <w:rPr>
          <w:rFonts w:cstheme="minorHAnsi"/>
        </w:rPr>
        <w:t>Wykonawca będzie również odpowiedzialny za oznakowanie szkolenia (strzałki, tablice informacyjne etc.). Sale szkoleniowe mają być zlokalizowane nie dalej niż 3 km od dworca PKP (w linii prostej).</w:t>
      </w:r>
    </w:p>
    <w:p w14:paraId="599A42A7" w14:textId="77777777" w:rsidR="008C3B6C" w:rsidRDefault="008C3B6C" w:rsidP="008C3B6C">
      <w:pPr>
        <w:jc w:val="both"/>
        <w:rPr>
          <w:rFonts w:cstheme="minorHAnsi"/>
        </w:rPr>
      </w:pPr>
    </w:p>
    <w:p w14:paraId="0DFBD4D1" w14:textId="77777777" w:rsidR="008C3B6C" w:rsidRDefault="008C3B6C" w:rsidP="008C3B6C">
      <w:pPr>
        <w:jc w:val="both"/>
        <w:rPr>
          <w:rFonts w:cstheme="minorHAnsi"/>
        </w:rPr>
      </w:pPr>
    </w:p>
    <w:p w14:paraId="112008BB" w14:textId="77777777" w:rsidR="008C3B6C" w:rsidRDefault="008C3B6C" w:rsidP="008C3B6C">
      <w:pPr>
        <w:jc w:val="both"/>
        <w:rPr>
          <w:rFonts w:cstheme="minorHAnsi"/>
        </w:rPr>
      </w:pPr>
    </w:p>
    <w:p w14:paraId="14FBA742" w14:textId="77777777" w:rsidR="00D73278" w:rsidRPr="008C3B6C" w:rsidRDefault="00D73278" w:rsidP="008C3B6C">
      <w:pPr>
        <w:rPr>
          <w:rFonts w:cstheme="minorHAnsi"/>
          <w:b/>
        </w:rPr>
      </w:pPr>
      <w:r w:rsidRPr="008C3B6C">
        <w:rPr>
          <w:rFonts w:cstheme="minorHAnsi"/>
          <w:b/>
        </w:rPr>
        <w:t>Wymagania dotyczące usługi gastronomicznej/ cateringu</w:t>
      </w:r>
    </w:p>
    <w:p w14:paraId="154C40BB" w14:textId="77777777" w:rsidR="00D73278" w:rsidRPr="008C3B6C" w:rsidRDefault="00D73278" w:rsidP="008C3B6C">
      <w:pPr>
        <w:widowControl w:val="0"/>
        <w:numPr>
          <w:ilvl w:val="0"/>
          <w:numId w:val="9"/>
        </w:numPr>
        <w:suppressAutoHyphens/>
        <w:spacing w:after="0"/>
        <w:ind w:left="318" w:hanging="284"/>
        <w:jc w:val="both"/>
        <w:rPr>
          <w:rFonts w:cstheme="minorHAnsi"/>
        </w:rPr>
      </w:pPr>
      <w:r w:rsidRPr="008C3B6C">
        <w:rPr>
          <w:rFonts w:cstheme="minorHAnsi"/>
        </w:rPr>
        <w:t xml:space="preserve">2 przerwy kawowe każdego dnia szkolenia składające się z napojów (napoje gazowane, soki, woda gazowana i niegazowana), ciastek lub ciast, przekąsek (kanapeczki, tartinki). Dostęp do kawy, herbaty, wody, napojów przez cały czas trwania szkolenia – dokładne godziny rozpoczęcia zostaną ustalone po wyłonieniu wykonawcy. </w:t>
      </w:r>
    </w:p>
    <w:p w14:paraId="3E55F334" w14:textId="6B582E0A" w:rsidR="008B6CBD" w:rsidRPr="00FD111B" w:rsidRDefault="008C3B6C" w:rsidP="0024230E">
      <w:pPr>
        <w:pStyle w:val="Default"/>
        <w:widowControl w:val="0"/>
        <w:numPr>
          <w:ilvl w:val="0"/>
          <w:numId w:val="9"/>
        </w:numPr>
        <w:tabs>
          <w:tab w:val="left" w:pos="-567"/>
        </w:tabs>
        <w:suppressAutoHyphens/>
        <w:spacing w:line="276" w:lineRule="auto"/>
        <w:ind w:left="284"/>
        <w:jc w:val="both"/>
        <w:rPr>
          <w:rFonts w:cstheme="minorHAnsi"/>
          <w:b/>
          <w:noProof/>
          <w:lang w:eastAsia="pl-PL"/>
        </w:rPr>
      </w:pPr>
      <w:r w:rsidRPr="008C3B6C">
        <w:rPr>
          <w:sz w:val="22"/>
          <w:szCs w:val="22"/>
        </w:rPr>
        <w:t xml:space="preserve">Wykonawca zapewnia transport, dostarczenie usługi na miejsce jej świadczenia i rozstawienie stołów, </w:t>
      </w:r>
      <w:r>
        <w:rPr>
          <w:sz w:val="22"/>
          <w:szCs w:val="22"/>
        </w:rPr>
        <w:t xml:space="preserve">obsługę kelnerską, </w:t>
      </w:r>
      <w:r w:rsidRPr="008C3B6C">
        <w:rPr>
          <w:sz w:val="22"/>
          <w:szCs w:val="22"/>
        </w:rPr>
        <w:t xml:space="preserve">zastawy i sprzętu niezbędnego do świadczenia usługi na minimum 30 minut przed daną godziną lunchu lub przerwy kawowej, w sposób uzgodniony z Zamawiającym. </w:t>
      </w:r>
      <w:r w:rsidR="00FD111B">
        <w:rPr>
          <w:sz w:val="22"/>
          <w:szCs w:val="22"/>
        </w:rPr>
        <w:tab/>
      </w:r>
      <w:r w:rsidR="00FD111B">
        <w:rPr>
          <w:sz w:val="22"/>
          <w:szCs w:val="22"/>
        </w:rPr>
        <w:br/>
      </w:r>
      <w:r w:rsidR="005B3893" w:rsidRPr="00FD111B">
        <w:rPr>
          <w:rFonts w:cstheme="minorHAnsi"/>
          <w:b/>
          <w:noProof/>
          <w:lang w:eastAsia="pl-PL"/>
        </w:rPr>
        <w:br/>
      </w:r>
      <w:r w:rsidR="00D73278" w:rsidRPr="00FD111B">
        <w:rPr>
          <w:rFonts w:cstheme="minorHAnsi"/>
          <w:b/>
          <w:noProof/>
          <w:lang w:eastAsia="pl-PL"/>
        </w:rPr>
        <w:t xml:space="preserve">Wymagania dotyczące </w:t>
      </w:r>
      <w:r w:rsidR="008B6CBD" w:rsidRPr="00FD111B">
        <w:rPr>
          <w:rFonts w:cstheme="minorHAnsi"/>
          <w:b/>
          <w:noProof/>
          <w:lang w:eastAsia="pl-PL"/>
        </w:rPr>
        <w:t>transport</w:t>
      </w:r>
      <w:r w:rsidR="008D37A1" w:rsidRPr="00FD111B">
        <w:rPr>
          <w:rFonts w:cstheme="minorHAnsi"/>
          <w:b/>
          <w:noProof/>
          <w:lang w:eastAsia="pl-PL"/>
        </w:rPr>
        <w:t>u</w:t>
      </w:r>
      <w:r w:rsidR="008B6CBD" w:rsidRPr="00FD111B">
        <w:rPr>
          <w:rFonts w:cstheme="minorHAnsi"/>
          <w:b/>
          <w:noProof/>
          <w:lang w:eastAsia="pl-PL"/>
        </w:rPr>
        <w:t>:</w:t>
      </w:r>
      <w:r w:rsidR="008B6CBD" w:rsidRPr="00FD111B">
        <w:rPr>
          <w:rFonts w:cstheme="minorHAnsi"/>
          <w:b/>
          <w:noProof/>
          <w:lang w:eastAsia="pl-PL"/>
        </w:rPr>
        <w:tab/>
      </w:r>
      <w:r w:rsidR="008B6CBD" w:rsidRPr="00FD111B">
        <w:rPr>
          <w:rFonts w:cstheme="minorHAnsi"/>
          <w:b/>
          <w:noProof/>
          <w:lang w:eastAsia="pl-PL"/>
        </w:rPr>
        <w:br/>
      </w:r>
    </w:p>
    <w:p w14:paraId="025FE1EB" w14:textId="77777777" w:rsidR="00D73278" w:rsidRPr="00FE24CC" w:rsidRDefault="00F77A13" w:rsidP="008C3B6C">
      <w:pPr>
        <w:tabs>
          <w:tab w:val="left" w:pos="-567"/>
        </w:tabs>
        <w:spacing w:after="0"/>
        <w:jc w:val="both"/>
        <w:rPr>
          <w:rFonts w:cstheme="minorHAnsi"/>
          <w:b/>
          <w:noProof/>
          <w:szCs w:val="24"/>
          <w:lang w:eastAsia="pl-PL"/>
        </w:rPr>
      </w:pPr>
      <w:r w:rsidRPr="00FE24CC">
        <w:rPr>
          <w:rFonts w:cstheme="minorHAnsi"/>
          <w:noProof/>
          <w:szCs w:val="24"/>
          <w:lang w:eastAsia="pl-PL"/>
        </w:rPr>
        <w:t xml:space="preserve">Transport materiałów </w:t>
      </w:r>
      <w:r w:rsidR="008B6CBD" w:rsidRPr="00FE24CC">
        <w:rPr>
          <w:rFonts w:cstheme="minorHAnsi"/>
          <w:noProof/>
          <w:szCs w:val="24"/>
          <w:lang w:eastAsia="pl-PL"/>
        </w:rPr>
        <w:t>wskazanych prz</w:t>
      </w:r>
      <w:r w:rsidR="00FE24CC">
        <w:rPr>
          <w:rFonts w:cstheme="minorHAnsi"/>
          <w:noProof/>
          <w:szCs w:val="24"/>
          <w:lang w:eastAsia="pl-PL"/>
        </w:rPr>
        <w:t>ez</w:t>
      </w:r>
      <w:r w:rsidR="008B6CBD" w:rsidRPr="00FE24CC">
        <w:rPr>
          <w:rFonts w:cstheme="minorHAnsi"/>
          <w:noProof/>
          <w:szCs w:val="24"/>
          <w:lang w:eastAsia="pl-PL"/>
        </w:rPr>
        <w:t xml:space="preserve"> zamawiającego w szczególności, ścianek konferencyjnych, rollupów, materiałów drukowanych i innych rzeczy niezbędnych podczas organizacji szkoleń. </w:t>
      </w:r>
    </w:p>
    <w:p w14:paraId="336AA78C" w14:textId="77777777" w:rsidR="00D73278" w:rsidRPr="00FE24CC" w:rsidRDefault="00D73278" w:rsidP="008C3B6C">
      <w:pPr>
        <w:tabs>
          <w:tab w:val="left" w:pos="-567"/>
        </w:tabs>
        <w:spacing w:after="0"/>
        <w:jc w:val="both"/>
        <w:rPr>
          <w:rFonts w:cstheme="minorHAnsi"/>
          <w:b/>
          <w:noProof/>
          <w:szCs w:val="24"/>
          <w:lang w:eastAsia="pl-PL"/>
        </w:rPr>
      </w:pPr>
    </w:p>
    <w:p w14:paraId="1DAA8207" w14:textId="77777777" w:rsidR="008B6CBD" w:rsidRPr="00FE24CC" w:rsidRDefault="008B6CBD" w:rsidP="008C3B6C">
      <w:pPr>
        <w:tabs>
          <w:tab w:val="left" w:pos="-567"/>
        </w:tabs>
        <w:spacing w:after="0"/>
        <w:jc w:val="both"/>
        <w:rPr>
          <w:rFonts w:cstheme="minorHAnsi"/>
          <w:b/>
          <w:noProof/>
          <w:szCs w:val="24"/>
          <w:lang w:eastAsia="pl-PL"/>
        </w:rPr>
      </w:pPr>
      <w:r w:rsidRPr="00FE24CC">
        <w:rPr>
          <w:rFonts w:cstheme="minorHAnsi"/>
          <w:b/>
          <w:noProof/>
          <w:szCs w:val="24"/>
          <w:lang w:eastAsia="pl-PL"/>
        </w:rPr>
        <w:t>Wymagania dotyczące obsugi konferencji:</w:t>
      </w:r>
      <w:r w:rsidR="008C3B6C">
        <w:rPr>
          <w:rFonts w:cstheme="minorHAnsi"/>
          <w:b/>
          <w:noProof/>
          <w:szCs w:val="24"/>
          <w:lang w:eastAsia="pl-PL"/>
        </w:rPr>
        <w:tab/>
      </w:r>
      <w:r w:rsidR="008C3B6C">
        <w:rPr>
          <w:rFonts w:cstheme="minorHAnsi"/>
          <w:b/>
          <w:noProof/>
          <w:szCs w:val="24"/>
          <w:lang w:eastAsia="pl-PL"/>
        </w:rPr>
        <w:br/>
      </w:r>
    </w:p>
    <w:p w14:paraId="314AFAB2" w14:textId="2EFC0A0C" w:rsidR="008B6CBD" w:rsidRPr="00FE24CC" w:rsidRDefault="008B6CBD" w:rsidP="008C3B6C">
      <w:pPr>
        <w:tabs>
          <w:tab w:val="left" w:pos="-567"/>
        </w:tabs>
        <w:spacing w:after="0"/>
        <w:jc w:val="both"/>
        <w:rPr>
          <w:rFonts w:cstheme="minorHAnsi"/>
          <w:noProof/>
          <w:szCs w:val="24"/>
          <w:lang w:eastAsia="pl-PL"/>
        </w:rPr>
      </w:pPr>
      <w:r w:rsidRPr="00FE24CC">
        <w:rPr>
          <w:rFonts w:cstheme="minorHAnsi"/>
          <w:noProof/>
          <w:szCs w:val="24"/>
          <w:lang w:eastAsia="pl-PL"/>
        </w:rPr>
        <w:t xml:space="preserve">Wykonawca oddeleguje do organizacji każdego ze szkoleń co najmniej dwie osoby, które będą odpowiedzialne za </w:t>
      </w:r>
      <w:r w:rsidR="008D37A1">
        <w:rPr>
          <w:rFonts w:cstheme="minorHAnsi"/>
          <w:noProof/>
          <w:szCs w:val="24"/>
          <w:lang w:eastAsia="pl-PL"/>
        </w:rPr>
        <w:t>obsługę</w:t>
      </w:r>
      <w:r w:rsidRPr="00FE24CC">
        <w:rPr>
          <w:rFonts w:cstheme="minorHAnsi"/>
          <w:noProof/>
          <w:szCs w:val="24"/>
          <w:lang w:eastAsia="pl-PL"/>
        </w:rPr>
        <w:t xml:space="preserve"> recepcji, </w:t>
      </w:r>
      <w:r w:rsidR="004D0D98">
        <w:rPr>
          <w:rFonts w:cstheme="minorHAnsi"/>
          <w:noProof/>
          <w:szCs w:val="24"/>
          <w:lang w:eastAsia="pl-PL"/>
        </w:rPr>
        <w:t>rozdawanie materiałów szkole</w:t>
      </w:r>
      <w:r w:rsidR="0042173F">
        <w:rPr>
          <w:rFonts w:cstheme="minorHAnsi"/>
          <w:noProof/>
          <w:szCs w:val="24"/>
          <w:lang w:eastAsia="pl-PL"/>
        </w:rPr>
        <w:t>niowych</w:t>
      </w:r>
      <w:r w:rsidRPr="00FE24CC">
        <w:rPr>
          <w:rFonts w:cstheme="minorHAnsi"/>
          <w:noProof/>
          <w:szCs w:val="24"/>
          <w:lang w:eastAsia="pl-PL"/>
        </w:rPr>
        <w:t>,  oraz bieżącą pomoc w organizacji szkole</w:t>
      </w:r>
      <w:r w:rsidR="00FE24CC">
        <w:rPr>
          <w:rFonts w:cstheme="minorHAnsi"/>
          <w:noProof/>
          <w:szCs w:val="24"/>
          <w:lang w:eastAsia="pl-PL"/>
        </w:rPr>
        <w:t>nia</w:t>
      </w:r>
      <w:r w:rsidRPr="00FE24CC">
        <w:rPr>
          <w:rFonts w:cstheme="minorHAnsi"/>
          <w:noProof/>
          <w:szCs w:val="24"/>
          <w:lang w:eastAsia="pl-PL"/>
        </w:rPr>
        <w:t xml:space="preserve">. </w:t>
      </w:r>
    </w:p>
    <w:p w14:paraId="24804254" w14:textId="77777777" w:rsidR="008B6CBD" w:rsidRPr="00FE24CC" w:rsidRDefault="008B6CBD" w:rsidP="008C3B6C">
      <w:pPr>
        <w:tabs>
          <w:tab w:val="left" w:pos="-567"/>
        </w:tabs>
        <w:spacing w:after="0"/>
        <w:jc w:val="both"/>
        <w:rPr>
          <w:rFonts w:cstheme="minorHAnsi"/>
          <w:b/>
          <w:noProof/>
          <w:szCs w:val="24"/>
          <w:lang w:eastAsia="pl-PL"/>
        </w:rPr>
      </w:pPr>
    </w:p>
    <w:p w14:paraId="677D44D0" w14:textId="77777777" w:rsidR="005B3893" w:rsidRPr="00FE24CC" w:rsidRDefault="005B3893" w:rsidP="008C3B6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FE24CC">
        <w:rPr>
          <w:rFonts w:asciiTheme="minorHAnsi" w:hAnsiTheme="minorHAnsi" w:cstheme="minorHAnsi"/>
          <w:b/>
          <w:szCs w:val="24"/>
        </w:rPr>
        <w:t xml:space="preserve">Termin i miejsce realizacji </w:t>
      </w:r>
      <w:r w:rsidRPr="00FE24CC">
        <w:rPr>
          <w:rFonts w:asciiTheme="minorHAnsi" w:hAnsiTheme="minorHAnsi" w:cstheme="minorHAnsi"/>
          <w:szCs w:val="24"/>
        </w:rPr>
        <w:t>–</w:t>
      </w:r>
      <w:r w:rsidRPr="00FE24CC">
        <w:rPr>
          <w:rFonts w:asciiTheme="minorHAnsi" w:eastAsia="Calibri" w:hAnsiTheme="minorHAnsi" w:cstheme="minorHAnsi"/>
          <w:szCs w:val="24"/>
        </w:rPr>
        <w:t xml:space="preserve"> </w:t>
      </w:r>
      <w:r w:rsidR="00FE24CC">
        <w:rPr>
          <w:rFonts w:asciiTheme="minorHAnsi" w:eastAsia="Calibri" w:hAnsiTheme="minorHAnsi" w:cstheme="minorHAnsi"/>
          <w:szCs w:val="24"/>
        </w:rPr>
        <w:t xml:space="preserve">zgodnie z terminami wskazanymi w opisie przedmiotu zamówienia. </w:t>
      </w:r>
      <w:r w:rsidRPr="00FE24CC">
        <w:rPr>
          <w:rFonts w:asciiTheme="minorHAnsi" w:eastAsia="Calibri" w:hAnsiTheme="minorHAnsi" w:cstheme="minorHAnsi"/>
          <w:szCs w:val="24"/>
        </w:rPr>
        <w:br/>
      </w:r>
    </w:p>
    <w:p w14:paraId="4BC5D786" w14:textId="24E58B97" w:rsidR="005B3893" w:rsidRDefault="005B3893" w:rsidP="00CD52FA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8C3B6C">
        <w:rPr>
          <w:rFonts w:asciiTheme="minorHAnsi" w:hAnsiTheme="minorHAnsi" w:cstheme="minorHAnsi"/>
          <w:b/>
          <w:szCs w:val="24"/>
        </w:rPr>
        <w:t xml:space="preserve">Termin składania ofert: </w:t>
      </w:r>
      <w:r w:rsidRPr="008C3B6C">
        <w:rPr>
          <w:rFonts w:asciiTheme="minorHAnsi" w:hAnsiTheme="minorHAnsi" w:cstheme="minorHAnsi"/>
          <w:szCs w:val="24"/>
        </w:rPr>
        <w:t xml:space="preserve">pocztą e-mailową  na adres dks@opi.org.pl do </w:t>
      </w:r>
      <w:r w:rsidR="004D0D98">
        <w:rPr>
          <w:rFonts w:asciiTheme="minorHAnsi" w:hAnsiTheme="minorHAnsi" w:cstheme="minorHAnsi"/>
          <w:szCs w:val="24"/>
        </w:rPr>
        <w:t>20</w:t>
      </w:r>
      <w:r w:rsidRPr="008C3B6C">
        <w:rPr>
          <w:rFonts w:asciiTheme="minorHAnsi" w:hAnsiTheme="minorHAnsi" w:cstheme="minorHAnsi"/>
          <w:szCs w:val="24"/>
        </w:rPr>
        <w:t xml:space="preserve"> </w:t>
      </w:r>
      <w:r w:rsidR="00FE24CC" w:rsidRPr="008C3B6C">
        <w:rPr>
          <w:rFonts w:asciiTheme="minorHAnsi" w:hAnsiTheme="minorHAnsi" w:cstheme="minorHAnsi"/>
          <w:szCs w:val="24"/>
        </w:rPr>
        <w:t>lipca</w:t>
      </w:r>
      <w:r w:rsidRPr="008C3B6C">
        <w:rPr>
          <w:rFonts w:asciiTheme="minorHAnsi" w:hAnsiTheme="minorHAnsi" w:cstheme="minorHAnsi"/>
          <w:szCs w:val="24"/>
        </w:rPr>
        <w:t xml:space="preserve"> 2018 r. do godziny 12.00.</w:t>
      </w:r>
    </w:p>
    <w:p w14:paraId="7FEA0219" w14:textId="77777777" w:rsidR="008C3B6C" w:rsidRDefault="008C3B6C" w:rsidP="008C3B6C">
      <w:pPr>
        <w:spacing w:after="0"/>
        <w:jc w:val="both"/>
        <w:rPr>
          <w:rFonts w:cstheme="minorHAnsi"/>
          <w:b/>
          <w:szCs w:val="24"/>
        </w:rPr>
      </w:pPr>
    </w:p>
    <w:p w14:paraId="65261D81" w14:textId="77777777" w:rsidR="008C3B6C" w:rsidRPr="008C3B6C" w:rsidRDefault="008C3B6C" w:rsidP="008C3B6C">
      <w:pPr>
        <w:spacing w:after="0"/>
        <w:jc w:val="both"/>
        <w:rPr>
          <w:rFonts w:cstheme="minorHAnsi"/>
          <w:b/>
          <w:szCs w:val="24"/>
        </w:rPr>
      </w:pPr>
    </w:p>
    <w:p w14:paraId="0246D441" w14:textId="5D0CEFF8" w:rsidR="005B3893" w:rsidRPr="00FE24CC" w:rsidRDefault="005B3893" w:rsidP="008C3B6C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Cs w:val="24"/>
        </w:rPr>
      </w:pPr>
      <w:r w:rsidRPr="00FE24CC">
        <w:rPr>
          <w:rFonts w:asciiTheme="minorHAnsi" w:hAnsiTheme="minorHAnsi" w:cstheme="minorHAnsi"/>
          <w:b/>
          <w:szCs w:val="24"/>
        </w:rPr>
        <w:t xml:space="preserve">Kryteria oceny ofert:  </w:t>
      </w:r>
      <w:r w:rsidR="00C016B0">
        <w:rPr>
          <w:rFonts w:asciiTheme="minorHAnsi" w:hAnsiTheme="minorHAnsi" w:cstheme="minorHAnsi"/>
          <w:szCs w:val="24"/>
        </w:rPr>
        <w:t>6</w:t>
      </w:r>
      <w:r w:rsidR="00FE24CC">
        <w:rPr>
          <w:rFonts w:asciiTheme="minorHAnsi" w:hAnsiTheme="minorHAnsi" w:cstheme="minorHAnsi"/>
          <w:szCs w:val="24"/>
        </w:rPr>
        <w:t xml:space="preserve">0 </w:t>
      </w:r>
      <w:r w:rsidRPr="00FE24CC">
        <w:rPr>
          <w:rFonts w:asciiTheme="minorHAnsi" w:hAnsiTheme="minorHAnsi" w:cstheme="minorHAnsi"/>
          <w:szCs w:val="24"/>
        </w:rPr>
        <w:t xml:space="preserve">% cena </w:t>
      </w:r>
      <w:r w:rsidRPr="00FE24CC">
        <w:rPr>
          <w:rFonts w:asciiTheme="minorHAnsi" w:hAnsiTheme="minorHAnsi" w:cstheme="minorHAnsi"/>
          <w:szCs w:val="24"/>
        </w:rPr>
        <w:br/>
      </w:r>
    </w:p>
    <w:p w14:paraId="724974C9" w14:textId="77777777" w:rsidR="005B3893" w:rsidRPr="00FE24CC" w:rsidRDefault="005B3893" w:rsidP="008C3B6C">
      <w:pPr>
        <w:pStyle w:val="Akapitzlist"/>
        <w:numPr>
          <w:ilvl w:val="0"/>
          <w:numId w:val="7"/>
        </w:numPr>
        <w:tabs>
          <w:tab w:val="num" w:pos="1080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FE24CC">
        <w:rPr>
          <w:rFonts w:asciiTheme="minorHAnsi" w:hAnsiTheme="minorHAnsi" w:cstheme="minorHAnsi"/>
          <w:szCs w:val="24"/>
        </w:rPr>
        <w:t xml:space="preserve">Punkty za kryterium </w:t>
      </w:r>
      <w:r w:rsidRPr="00FE24CC">
        <w:rPr>
          <w:rFonts w:asciiTheme="minorHAnsi" w:hAnsiTheme="minorHAnsi" w:cstheme="minorHAnsi"/>
          <w:b/>
          <w:bCs/>
          <w:szCs w:val="24"/>
        </w:rPr>
        <w:t>„Cena”</w:t>
      </w:r>
      <w:r w:rsidRPr="00FE24CC">
        <w:rPr>
          <w:rFonts w:asciiTheme="minorHAnsi" w:hAnsiTheme="minorHAnsi" w:cstheme="minorHAnsi"/>
          <w:szCs w:val="24"/>
        </w:rPr>
        <w:t xml:space="preserve"> zostaną obliczone wg. wzoru:</w:t>
      </w:r>
    </w:p>
    <w:p w14:paraId="0712458D" w14:textId="77777777" w:rsidR="005B3893" w:rsidRPr="00FE24CC" w:rsidRDefault="005B3893" w:rsidP="008C3B6C">
      <w:pPr>
        <w:pStyle w:val="Akapitzlist"/>
        <w:spacing w:after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3696"/>
      </w:tblGrid>
      <w:tr w:rsidR="005B3893" w:rsidRPr="00FE24CC" w14:paraId="64FD3052" w14:textId="77777777" w:rsidTr="006B0D6B">
        <w:trPr>
          <w:trHeight w:val="95"/>
        </w:trPr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02E672" w14:textId="77777777" w:rsidR="005B3893" w:rsidRPr="00FE24CC" w:rsidRDefault="005B3893" w:rsidP="008C3B6C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FE24CC">
              <w:rPr>
                <w:rFonts w:cstheme="minorHAnsi"/>
                <w:b/>
                <w:bCs/>
                <w:szCs w:val="24"/>
              </w:rPr>
              <w:t>Cena brutto oferty najtańszej</w:t>
            </w:r>
          </w:p>
        </w:tc>
        <w:tc>
          <w:tcPr>
            <w:tcW w:w="36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F9469" w14:textId="561D7859" w:rsidR="005B3893" w:rsidRPr="00FE24CC" w:rsidRDefault="005B3893" w:rsidP="00C016B0">
            <w:pPr>
              <w:rPr>
                <w:rFonts w:cstheme="minorHAnsi"/>
                <w:b/>
                <w:bCs/>
                <w:szCs w:val="24"/>
              </w:rPr>
            </w:pPr>
            <w:r w:rsidRPr="00FE24CC">
              <w:rPr>
                <w:rFonts w:cstheme="minorHAnsi"/>
                <w:b/>
                <w:bCs/>
                <w:szCs w:val="24"/>
              </w:rPr>
              <w:t xml:space="preserve">x </w:t>
            </w:r>
            <w:r w:rsidR="00C016B0">
              <w:rPr>
                <w:rFonts w:cstheme="minorHAnsi"/>
                <w:b/>
                <w:bCs/>
                <w:szCs w:val="24"/>
              </w:rPr>
              <w:t>6</w:t>
            </w:r>
            <w:r w:rsidR="00FE24CC">
              <w:rPr>
                <w:rFonts w:cstheme="minorHAnsi"/>
                <w:b/>
                <w:bCs/>
                <w:szCs w:val="24"/>
              </w:rPr>
              <w:t>0</w:t>
            </w:r>
            <w:r w:rsidRPr="00FE24CC">
              <w:rPr>
                <w:rFonts w:cstheme="minorHAnsi"/>
                <w:b/>
                <w:bCs/>
                <w:szCs w:val="24"/>
              </w:rPr>
              <w:t xml:space="preserve"> = liczba punktów</w:t>
            </w:r>
          </w:p>
        </w:tc>
      </w:tr>
      <w:tr w:rsidR="00A55E12" w:rsidRPr="00FE24CC" w14:paraId="101A7900" w14:textId="77777777" w:rsidTr="006B0D6B">
        <w:trPr>
          <w:trHeight w:val="93"/>
        </w:trPr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33B220" w14:textId="28C8F2DB" w:rsidR="00A55E12" w:rsidRPr="00FE24CC" w:rsidRDefault="00A55E12" w:rsidP="00EE3BF0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FE24CC">
              <w:rPr>
                <w:rFonts w:cstheme="minorHAnsi"/>
                <w:b/>
                <w:bCs/>
                <w:szCs w:val="24"/>
              </w:rPr>
              <w:t xml:space="preserve">Cena brutto oferty </w:t>
            </w:r>
            <w:r w:rsidR="00EE3BF0">
              <w:rPr>
                <w:rFonts w:cstheme="minorHAnsi"/>
                <w:b/>
                <w:bCs/>
                <w:szCs w:val="24"/>
              </w:rPr>
              <w:t>badanej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54FFD" w14:textId="77777777" w:rsidR="00A55E12" w:rsidRPr="00FE24CC" w:rsidRDefault="00A55E12" w:rsidP="00A55E12">
            <w:pPr>
              <w:rPr>
                <w:rFonts w:cstheme="minorHAnsi"/>
                <w:b/>
                <w:bCs/>
                <w:szCs w:val="24"/>
                <w:lang w:eastAsia="ar-SA"/>
              </w:rPr>
            </w:pPr>
          </w:p>
        </w:tc>
      </w:tr>
    </w:tbl>
    <w:p w14:paraId="62A0B18A" w14:textId="77777777" w:rsidR="00FE24CC" w:rsidRDefault="005B3893" w:rsidP="008C3B6C">
      <w:pPr>
        <w:autoSpaceDE w:val="0"/>
        <w:autoSpaceDN w:val="0"/>
        <w:ind w:left="360"/>
        <w:jc w:val="both"/>
        <w:rPr>
          <w:rFonts w:cstheme="minorHAnsi"/>
          <w:szCs w:val="24"/>
        </w:rPr>
      </w:pPr>
      <w:r w:rsidRPr="00FE24CC">
        <w:rPr>
          <w:rFonts w:cstheme="minorHAnsi"/>
          <w:szCs w:val="24"/>
        </w:rPr>
        <w:t xml:space="preserve">Wykonawca winien wskazać w ofercie cenę brutto </w:t>
      </w:r>
      <w:r w:rsidR="00FE24CC">
        <w:rPr>
          <w:rFonts w:cstheme="minorHAnsi"/>
          <w:szCs w:val="24"/>
        </w:rPr>
        <w:t>za całość realizacji zamówienia.</w:t>
      </w:r>
    </w:p>
    <w:p w14:paraId="49C7F258" w14:textId="5C9D2CB8" w:rsidR="00FE24CC" w:rsidRPr="00FE24CC" w:rsidRDefault="00FE24CC" w:rsidP="008C3B6C">
      <w:pPr>
        <w:pStyle w:val="Akapitzlist"/>
        <w:numPr>
          <w:ilvl w:val="0"/>
          <w:numId w:val="7"/>
        </w:numPr>
        <w:autoSpaceDE w:val="0"/>
        <w:autoSpaceDN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016B0">
        <w:rPr>
          <w:rFonts w:asciiTheme="minorHAnsi" w:hAnsiTheme="minorHAnsi" w:cstheme="minorHAnsi"/>
          <w:b/>
        </w:rPr>
        <w:t>Doświadczenie</w:t>
      </w:r>
      <w:r w:rsidRPr="00FE24CC">
        <w:rPr>
          <w:rFonts w:asciiTheme="minorHAnsi" w:hAnsiTheme="minorHAnsi" w:cstheme="minorHAnsi"/>
        </w:rPr>
        <w:t xml:space="preserve"> wykonawcy</w:t>
      </w:r>
      <w:r w:rsidR="00D61434">
        <w:rPr>
          <w:rFonts w:asciiTheme="minorHAnsi" w:hAnsiTheme="minorHAnsi" w:cstheme="minorHAnsi"/>
        </w:rPr>
        <w:t xml:space="preserve"> </w:t>
      </w:r>
      <w:r w:rsidR="00C016B0">
        <w:rPr>
          <w:rFonts w:asciiTheme="minorHAnsi" w:hAnsiTheme="minorHAnsi" w:cstheme="minorHAnsi"/>
        </w:rPr>
        <w:t xml:space="preserve">- </w:t>
      </w:r>
      <w:r w:rsidR="00D61434">
        <w:rPr>
          <w:rFonts w:asciiTheme="minorHAnsi" w:hAnsiTheme="minorHAnsi" w:cstheme="minorHAnsi"/>
        </w:rPr>
        <w:t>30 %</w:t>
      </w:r>
      <w:r w:rsidRPr="00FE24CC">
        <w:rPr>
          <w:rFonts w:asciiTheme="minorHAnsi" w:hAnsiTheme="minorHAnsi" w:cstheme="minorHAnsi"/>
        </w:rPr>
        <w:t xml:space="preserve"> - Wykonawca winien wskazać łączną liczbę (w okresie trzech lat od daty złożenia oferty) realizacji usług typu </w:t>
      </w:r>
      <w:r>
        <w:rPr>
          <w:rFonts w:asciiTheme="minorHAnsi" w:hAnsiTheme="minorHAnsi" w:cstheme="minorHAnsi"/>
        </w:rPr>
        <w:t>szkolenia</w:t>
      </w:r>
      <w:r w:rsidRPr="00FE24CC">
        <w:rPr>
          <w:rFonts w:asciiTheme="minorHAnsi" w:hAnsiTheme="minorHAnsi" w:cstheme="minorHAnsi"/>
        </w:rPr>
        <w:t xml:space="preserve">/spotkania/konferencje </w:t>
      </w:r>
      <w:r w:rsidR="0042173F">
        <w:rPr>
          <w:rFonts w:asciiTheme="minorHAnsi" w:hAnsiTheme="minorHAnsi" w:cstheme="minorHAnsi"/>
        </w:rPr>
        <w:t xml:space="preserve">wraz z </w:t>
      </w:r>
      <w:r w:rsidRPr="00FE24CC">
        <w:rPr>
          <w:rFonts w:asciiTheme="minorHAnsi" w:hAnsiTheme="minorHAnsi" w:cstheme="minorHAnsi"/>
        </w:rPr>
        <w:t>usług</w:t>
      </w:r>
      <w:r w:rsidR="0042173F">
        <w:rPr>
          <w:rFonts w:asciiTheme="minorHAnsi" w:hAnsiTheme="minorHAnsi" w:cstheme="minorHAnsi"/>
        </w:rPr>
        <w:t>ami</w:t>
      </w:r>
      <w:r w:rsidRPr="00FE24CC">
        <w:rPr>
          <w:rFonts w:asciiTheme="minorHAnsi" w:hAnsiTheme="minorHAnsi" w:cstheme="minorHAnsi"/>
        </w:rPr>
        <w:t xml:space="preserve"> </w:t>
      </w:r>
      <w:r w:rsidR="0042173F" w:rsidRPr="00FE24CC">
        <w:rPr>
          <w:rFonts w:asciiTheme="minorHAnsi" w:hAnsiTheme="minorHAnsi" w:cstheme="minorHAnsi"/>
        </w:rPr>
        <w:t>gastronomiczn</w:t>
      </w:r>
      <w:r w:rsidR="0042173F">
        <w:rPr>
          <w:rFonts w:asciiTheme="minorHAnsi" w:hAnsiTheme="minorHAnsi" w:cstheme="minorHAnsi"/>
        </w:rPr>
        <w:t>ymi</w:t>
      </w:r>
      <w:r w:rsidR="0042173F" w:rsidRPr="00FE24CC">
        <w:rPr>
          <w:rFonts w:asciiTheme="minorHAnsi" w:hAnsiTheme="minorHAnsi" w:cstheme="minorHAnsi"/>
        </w:rPr>
        <w:t xml:space="preserve"> </w:t>
      </w:r>
      <w:r w:rsidRPr="00FE24CC">
        <w:rPr>
          <w:rFonts w:asciiTheme="minorHAnsi" w:hAnsiTheme="minorHAnsi" w:cstheme="minorHAnsi"/>
        </w:rPr>
        <w:t>dla grupy co najmniej 50 osobowych każda.</w:t>
      </w:r>
      <w:r w:rsidR="008C3B6C">
        <w:rPr>
          <w:rFonts w:asciiTheme="minorHAnsi" w:hAnsiTheme="minorHAnsi" w:cstheme="minorHAnsi"/>
        </w:rPr>
        <w:tab/>
      </w:r>
    </w:p>
    <w:p w14:paraId="16A8F370" w14:textId="35D431DF" w:rsidR="00FE24CC" w:rsidRPr="00FE24CC" w:rsidRDefault="00FE24CC" w:rsidP="008C3B6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FE24CC">
        <w:rPr>
          <w:rFonts w:asciiTheme="minorHAnsi" w:hAnsiTheme="minorHAnsi" w:cstheme="minorHAnsi"/>
        </w:rPr>
        <w:lastRenderedPageBreak/>
        <w:t>liczba usług: 1</w:t>
      </w:r>
      <w:r w:rsidR="008C3B6C">
        <w:rPr>
          <w:rFonts w:asciiTheme="minorHAnsi" w:hAnsiTheme="minorHAnsi" w:cstheme="minorHAnsi"/>
        </w:rPr>
        <w:t>0</w:t>
      </w:r>
      <w:r w:rsidRPr="00FE24CC">
        <w:rPr>
          <w:rFonts w:asciiTheme="minorHAnsi" w:hAnsiTheme="minorHAnsi" w:cstheme="minorHAnsi"/>
        </w:rPr>
        <w:t xml:space="preserve"> - </w:t>
      </w:r>
      <w:r w:rsidR="008C3B6C">
        <w:rPr>
          <w:rFonts w:asciiTheme="minorHAnsi" w:hAnsiTheme="minorHAnsi" w:cstheme="minorHAnsi"/>
        </w:rPr>
        <w:t>15</w:t>
      </w:r>
      <w:r w:rsidRPr="00FE24CC">
        <w:rPr>
          <w:rFonts w:asciiTheme="minorHAnsi" w:hAnsiTheme="minorHAnsi" w:cstheme="minorHAnsi"/>
        </w:rPr>
        <w:t xml:space="preserve"> = </w:t>
      </w:r>
      <w:r w:rsidR="00D61434">
        <w:rPr>
          <w:rFonts w:asciiTheme="minorHAnsi" w:hAnsiTheme="minorHAnsi" w:cstheme="minorHAnsi"/>
        </w:rPr>
        <w:t xml:space="preserve"> 20</w:t>
      </w:r>
      <w:r w:rsidRPr="00FE24CC">
        <w:rPr>
          <w:rFonts w:asciiTheme="minorHAnsi" w:hAnsiTheme="minorHAnsi" w:cstheme="minorHAnsi"/>
        </w:rPr>
        <w:t xml:space="preserve"> pkt</w:t>
      </w:r>
      <w:r w:rsidR="00C016B0">
        <w:rPr>
          <w:rFonts w:asciiTheme="minorHAnsi" w:hAnsiTheme="minorHAnsi" w:cstheme="minorHAnsi"/>
        </w:rPr>
        <w:t xml:space="preserve"> (20%)</w:t>
      </w:r>
      <w:r w:rsidRPr="00FE24CC">
        <w:rPr>
          <w:rFonts w:asciiTheme="minorHAnsi" w:hAnsiTheme="minorHAnsi" w:cstheme="minorHAnsi"/>
        </w:rPr>
        <w:t xml:space="preserve"> (poniżej 1</w:t>
      </w:r>
      <w:r w:rsidR="008C3B6C">
        <w:rPr>
          <w:rFonts w:asciiTheme="minorHAnsi" w:hAnsiTheme="minorHAnsi" w:cstheme="minorHAnsi"/>
        </w:rPr>
        <w:t>0</w:t>
      </w:r>
      <w:r w:rsidRPr="00FE24CC">
        <w:rPr>
          <w:rFonts w:asciiTheme="minorHAnsi" w:hAnsiTheme="minorHAnsi" w:cstheme="minorHAnsi"/>
        </w:rPr>
        <w:t xml:space="preserve"> usług oferta zostanie odrzucona),</w:t>
      </w:r>
    </w:p>
    <w:p w14:paraId="6A8FBE84" w14:textId="11DD5AA2" w:rsidR="00FE24CC" w:rsidRPr="00FE24CC" w:rsidRDefault="00FE24CC" w:rsidP="008C3B6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FE24CC">
        <w:rPr>
          <w:rFonts w:asciiTheme="minorHAnsi" w:hAnsiTheme="minorHAnsi" w:cstheme="minorHAnsi"/>
        </w:rPr>
        <w:t xml:space="preserve">liczba usług: </w:t>
      </w:r>
      <w:r w:rsidR="008C3B6C">
        <w:rPr>
          <w:rFonts w:asciiTheme="minorHAnsi" w:hAnsiTheme="minorHAnsi" w:cstheme="minorHAnsi"/>
        </w:rPr>
        <w:t>16</w:t>
      </w:r>
      <w:r w:rsidRPr="00FE24CC">
        <w:rPr>
          <w:rFonts w:asciiTheme="minorHAnsi" w:hAnsiTheme="minorHAnsi" w:cstheme="minorHAnsi"/>
        </w:rPr>
        <w:t xml:space="preserve"> – 2</w:t>
      </w:r>
      <w:r w:rsidR="008C3B6C">
        <w:rPr>
          <w:rFonts w:asciiTheme="minorHAnsi" w:hAnsiTheme="minorHAnsi" w:cstheme="minorHAnsi"/>
        </w:rPr>
        <w:t>0</w:t>
      </w:r>
      <w:r w:rsidRPr="00FE24CC">
        <w:rPr>
          <w:rFonts w:asciiTheme="minorHAnsi" w:hAnsiTheme="minorHAnsi" w:cstheme="minorHAnsi"/>
        </w:rPr>
        <w:t xml:space="preserve"> = </w:t>
      </w:r>
      <w:r w:rsidR="00D61434">
        <w:rPr>
          <w:rFonts w:asciiTheme="minorHAnsi" w:hAnsiTheme="minorHAnsi" w:cstheme="minorHAnsi"/>
        </w:rPr>
        <w:t>25</w:t>
      </w:r>
      <w:r w:rsidRPr="00FE24CC">
        <w:rPr>
          <w:rFonts w:asciiTheme="minorHAnsi" w:hAnsiTheme="minorHAnsi" w:cstheme="minorHAnsi"/>
        </w:rPr>
        <w:t xml:space="preserve"> pkt</w:t>
      </w:r>
      <w:r w:rsidR="00C016B0">
        <w:rPr>
          <w:rFonts w:asciiTheme="minorHAnsi" w:hAnsiTheme="minorHAnsi" w:cstheme="minorHAnsi"/>
        </w:rPr>
        <w:t xml:space="preserve"> (25%)</w:t>
      </w:r>
      <w:r w:rsidRPr="00FE24CC">
        <w:rPr>
          <w:rFonts w:asciiTheme="minorHAnsi" w:hAnsiTheme="minorHAnsi" w:cstheme="minorHAnsi"/>
        </w:rPr>
        <w:t>,</w:t>
      </w:r>
    </w:p>
    <w:p w14:paraId="278CBBF3" w14:textId="4356E30A" w:rsidR="00FE24CC" w:rsidRDefault="00FE24CC" w:rsidP="008C3B6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FE24CC">
        <w:rPr>
          <w:rFonts w:asciiTheme="minorHAnsi" w:hAnsiTheme="minorHAnsi" w:cstheme="minorHAnsi"/>
        </w:rPr>
        <w:t>liczba usług: 2</w:t>
      </w:r>
      <w:r w:rsidR="008C3B6C">
        <w:rPr>
          <w:rFonts w:asciiTheme="minorHAnsi" w:hAnsiTheme="minorHAnsi" w:cstheme="minorHAnsi"/>
        </w:rPr>
        <w:t xml:space="preserve">1 i więcej </w:t>
      </w:r>
      <w:r w:rsidRPr="00FE24CC">
        <w:rPr>
          <w:rFonts w:asciiTheme="minorHAnsi" w:hAnsiTheme="minorHAnsi" w:cstheme="minorHAnsi"/>
        </w:rPr>
        <w:t xml:space="preserve">= </w:t>
      </w:r>
      <w:r w:rsidR="00D61434">
        <w:rPr>
          <w:rFonts w:asciiTheme="minorHAnsi" w:hAnsiTheme="minorHAnsi" w:cstheme="minorHAnsi"/>
        </w:rPr>
        <w:t xml:space="preserve">30 </w:t>
      </w:r>
      <w:r w:rsidRPr="00FE24CC">
        <w:rPr>
          <w:rFonts w:asciiTheme="minorHAnsi" w:hAnsiTheme="minorHAnsi" w:cstheme="minorHAnsi"/>
        </w:rPr>
        <w:t>pkt</w:t>
      </w:r>
      <w:r w:rsidR="00C016B0">
        <w:rPr>
          <w:rFonts w:asciiTheme="minorHAnsi" w:hAnsiTheme="minorHAnsi" w:cstheme="minorHAnsi"/>
        </w:rPr>
        <w:t xml:space="preserve"> (30%)</w:t>
      </w:r>
      <w:r w:rsidRPr="00FE24CC">
        <w:rPr>
          <w:rFonts w:asciiTheme="minorHAnsi" w:hAnsiTheme="minorHAnsi" w:cstheme="minorHAnsi"/>
        </w:rPr>
        <w:t>,</w:t>
      </w:r>
    </w:p>
    <w:p w14:paraId="5D1325A1" w14:textId="77777777" w:rsidR="00D61434" w:rsidRDefault="00D61434" w:rsidP="008C3B6C">
      <w:pPr>
        <w:spacing w:after="0"/>
        <w:jc w:val="both"/>
        <w:rPr>
          <w:rFonts w:cstheme="minorHAnsi"/>
        </w:rPr>
      </w:pPr>
    </w:p>
    <w:p w14:paraId="4684611C" w14:textId="74C69A9A" w:rsidR="00D61434" w:rsidRPr="00C016B0" w:rsidRDefault="00C016B0" w:rsidP="00C016B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016B0">
        <w:rPr>
          <w:rFonts w:cstheme="minorHAnsi"/>
          <w:b/>
        </w:rPr>
        <w:t>Dostępność</w:t>
      </w:r>
      <w:r w:rsidRPr="006E3B72">
        <w:rPr>
          <w:rFonts w:cstheme="minorHAnsi"/>
        </w:rPr>
        <w:t xml:space="preserve"> dla osób niepełnosprawnych (0 lub 1</w:t>
      </w:r>
      <w:r>
        <w:rPr>
          <w:rFonts w:cstheme="minorHAnsi"/>
        </w:rPr>
        <w:t>0</w:t>
      </w:r>
      <w:r w:rsidRPr="006E3B72">
        <w:rPr>
          <w:rFonts w:cstheme="minorHAnsi"/>
        </w:rPr>
        <w:t>)</w:t>
      </w:r>
      <w:r>
        <w:rPr>
          <w:rFonts w:cstheme="minorHAnsi"/>
        </w:rPr>
        <w:t xml:space="preserve"> ) </w:t>
      </w:r>
      <w:r>
        <w:rPr>
          <w:rFonts w:asciiTheme="minorHAnsi" w:hAnsiTheme="minorHAnsi" w:cstheme="minorHAnsi"/>
        </w:rPr>
        <w:t>(0 lub 10%)</w:t>
      </w:r>
    </w:p>
    <w:p w14:paraId="1629449F" w14:textId="77777777" w:rsidR="00FE24CC" w:rsidRPr="00FE24CC" w:rsidRDefault="00FE24CC" w:rsidP="008C3B6C">
      <w:pPr>
        <w:pStyle w:val="Akapitzlist"/>
        <w:jc w:val="both"/>
        <w:rPr>
          <w:rFonts w:asciiTheme="minorHAnsi" w:hAnsiTheme="minorHAnsi" w:cstheme="minorHAnsi"/>
        </w:rPr>
      </w:pPr>
    </w:p>
    <w:p w14:paraId="483A4A86" w14:textId="77777777" w:rsidR="00FE24CC" w:rsidRPr="00FE24CC" w:rsidRDefault="00FE24CC" w:rsidP="008C3B6C">
      <w:pPr>
        <w:pStyle w:val="Akapitzlist"/>
        <w:ind w:left="0"/>
        <w:jc w:val="both"/>
        <w:rPr>
          <w:rFonts w:cstheme="minorHAnsi"/>
          <w:szCs w:val="24"/>
        </w:rPr>
      </w:pPr>
      <w:r w:rsidRPr="00FE24CC">
        <w:rPr>
          <w:rFonts w:asciiTheme="minorHAnsi" w:hAnsiTheme="minorHAnsi" w:cstheme="minorHAnsi"/>
        </w:rPr>
        <w:t xml:space="preserve">Łączna liczba punktów (procent) zostanie określona na podstawie oceny wypełnionego formularza, który stanowi załącznik nr 1 do ogłoszenia. </w:t>
      </w:r>
      <w:r w:rsidR="006E3B72">
        <w:rPr>
          <w:rFonts w:asciiTheme="minorHAnsi" w:hAnsiTheme="minorHAnsi" w:cstheme="minorHAnsi"/>
        </w:rPr>
        <w:tab/>
      </w:r>
      <w:r w:rsidR="006E3B72">
        <w:rPr>
          <w:rFonts w:asciiTheme="minorHAnsi" w:hAnsiTheme="minorHAnsi" w:cstheme="minorHAnsi"/>
        </w:rPr>
        <w:br/>
      </w:r>
    </w:p>
    <w:p w14:paraId="2EC72299" w14:textId="288709E5" w:rsidR="00C016B0" w:rsidRPr="00C016B0" w:rsidRDefault="005B3893" w:rsidP="00147371">
      <w:pPr>
        <w:pStyle w:val="Akapitzlist"/>
        <w:numPr>
          <w:ilvl w:val="0"/>
          <w:numId w:val="6"/>
        </w:numPr>
        <w:autoSpaceDE w:val="0"/>
        <w:autoSpaceDN w:val="0"/>
        <w:jc w:val="both"/>
      </w:pPr>
      <w:r w:rsidRPr="00C016B0">
        <w:rPr>
          <w:rFonts w:asciiTheme="minorHAnsi" w:hAnsiTheme="minorHAnsi" w:cstheme="minorHAnsi"/>
          <w:b/>
          <w:szCs w:val="24"/>
        </w:rPr>
        <w:t xml:space="preserve">Osoba upoważniona do kontaktu: </w:t>
      </w:r>
      <w:r w:rsidRPr="00C016B0">
        <w:rPr>
          <w:rFonts w:asciiTheme="minorHAnsi" w:hAnsiTheme="minorHAnsi" w:cstheme="minorHAnsi"/>
          <w:szCs w:val="24"/>
        </w:rPr>
        <w:t xml:space="preserve">Grzegorz Wierzbicki, Dział Koordynacji Projektów i Komunikacji Społecznej,  </w:t>
      </w:r>
      <w:hyperlink r:id="rId8" w:history="1">
        <w:r w:rsidRPr="00C016B0">
          <w:rPr>
            <w:rStyle w:val="Hipercze"/>
            <w:rFonts w:asciiTheme="minorHAnsi" w:hAnsiTheme="minorHAnsi" w:cstheme="minorHAnsi"/>
            <w:szCs w:val="24"/>
          </w:rPr>
          <w:t>dks@opi.org.pl</w:t>
        </w:r>
      </w:hyperlink>
      <w:r w:rsidRPr="00C016B0">
        <w:rPr>
          <w:rFonts w:asciiTheme="minorHAnsi" w:hAnsiTheme="minorHAnsi" w:cstheme="minorHAnsi"/>
          <w:szCs w:val="24"/>
        </w:rPr>
        <w:t xml:space="preserve">, </w:t>
      </w:r>
      <w:r w:rsidR="007270A7" w:rsidRPr="00C016B0">
        <w:rPr>
          <w:rFonts w:asciiTheme="minorHAnsi" w:hAnsiTheme="minorHAnsi" w:cstheme="minorHAnsi"/>
          <w:szCs w:val="24"/>
        </w:rPr>
        <w:t>tel.: 22</w:t>
      </w:r>
      <w:r w:rsidRPr="00C016B0">
        <w:rPr>
          <w:rFonts w:asciiTheme="minorHAnsi" w:hAnsiTheme="minorHAnsi" w:cstheme="minorHAnsi"/>
          <w:szCs w:val="24"/>
        </w:rPr>
        <w:t xml:space="preserve"> 212 53 13. </w:t>
      </w:r>
      <w:r w:rsidR="00E86BDA" w:rsidRPr="00C016B0">
        <w:rPr>
          <w:rFonts w:asciiTheme="minorHAnsi" w:hAnsiTheme="minorHAnsi" w:cstheme="minorHAnsi"/>
          <w:szCs w:val="24"/>
        </w:rPr>
        <w:tab/>
      </w:r>
    </w:p>
    <w:p w14:paraId="5F936683" w14:textId="77777777" w:rsidR="00C016B0" w:rsidRPr="00C016B0" w:rsidRDefault="00C016B0" w:rsidP="00C016B0">
      <w:pPr>
        <w:pStyle w:val="Akapitzlist"/>
        <w:autoSpaceDE w:val="0"/>
        <w:autoSpaceDN w:val="0"/>
        <w:ind w:left="360"/>
        <w:jc w:val="both"/>
      </w:pPr>
    </w:p>
    <w:p w14:paraId="54D68D19" w14:textId="62032C4B" w:rsidR="00C016B0" w:rsidRDefault="005B3893" w:rsidP="00147371">
      <w:pPr>
        <w:pStyle w:val="Akapitzlist"/>
        <w:numPr>
          <w:ilvl w:val="0"/>
          <w:numId w:val="6"/>
        </w:numPr>
        <w:autoSpaceDE w:val="0"/>
        <w:autoSpaceDN w:val="0"/>
        <w:jc w:val="both"/>
      </w:pPr>
      <w:r w:rsidRPr="00C016B0">
        <w:rPr>
          <w:rFonts w:asciiTheme="minorHAnsi" w:hAnsiTheme="minorHAnsi" w:cstheme="minorHAnsi"/>
          <w:color w:val="000000"/>
          <w:szCs w:val="24"/>
          <w:lang w:eastAsia="ar-SA"/>
        </w:rPr>
        <w:t xml:space="preserve">Wykonanie umowy jest finansowane </w:t>
      </w:r>
      <w:r w:rsidR="00C016B0">
        <w:rPr>
          <w:noProof/>
        </w:rPr>
        <w:t xml:space="preserve">ze środków projektu </w:t>
      </w:r>
      <w:r w:rsidR="00C016B0" w:rsidRPr="00C016B0">
        <w:rPr>
          <w:rFonts w:cstheme="minorHAnsi"/>
          <w:szCs w:val="24"/>
        </w:rPr>
        <w:t xml:space="preserve">pn. „Przygotowanie Jednolitego Systemu </w:t>
      </w:r>
      <w:proofErr w:type="spellStart"/>
      <w:r w:rsidR="00C016B0" w:rsidRPr="00C016B0">
        <w:rPr>
          <w:rFonts w:cstheme="minorHAnsi"/>
          <w:szCs w:val="24"/>
        </w:rPr>
        <w:t>Antyplagiatowego</w:t>
      </w:r>
      <w:proofErr w:type="spellEnd"/>
      <w:r w:rsidR="00C016B0" w:rsidRPr="00C016B0">
        <w:rPr>
          <w:rFonts w:cstheme="minorHAnsi"/>
          <w:szCs w:val="24"/>
        </w:rPr>
        <w:t xml:space="preserve"> i jego wdrożenie oraz obsługa” realizowanego w ramach Działania 3.4 Programu Operacyjnego Wiedza Edukacja Rozwój 2014-2020</w:t>
      </w:r>
    </w:p>
    <w:p w14:paraId="22542A9A" w14:textId="77777777" w:rsidR="005B3893" w:rsidRPr="00FE24CC" w:rsidRDefault="005B3893" w:rsidP="008C3B6C">
      <w:pPr>
        <w:tabs>
          <w:tab w:val="left" w:pos="426"/>
        </w:tabs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E24CC">
        <w:rPr>
          <w:rFonts w:cstheme="minorHAnsi"/>
          <w:b/>
          <w:bCs/>
          <w:sz w:val="24"/>
          <w:szCs w:val="24"/>
        </w:rPr>
        <w:t>RAŻĄCO NISKA CENA:</w:t>
      </w:r>
    </w:p>
    <w:p w14:paraId="11F31809" w14:textId="77777777" w:rsidR="005B3893" w:rsidRPr="00FE24CC" w:rsidRDefault="005B3893" w:rsidP="008C3B6C">
      <w:pPr>
        <w:rPr>
          <w:rFonts w:cstheme="minorHAnsi"/>
          <w:b/>
          <w:bCs/>
          <w:sz w:val="24"/>
          <w:szCs w:val="24"/>
        </w:rPr>
      </w:pPr>
    </w:p>
    <w:p w14:paraId="35EDCCB0" w14:textId="77777777" w:rsidR="005B3893" w:rsidRPr="00FE24CC" w:rsidRDefault="005B3893" w:rsidP="008C3B6C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E24CC">
        <w:rPr>
          <w:rFonts w:asciiTheme="minorHAnsi" w:hAnsiTheme="minorHAnsi" w:cstheme="minorHAnsi"/>
          <w:sz w:val="24"/>
          <w:szCs w:val="24"/>
        </w:rPr>
        <w:t xml:space="preserve">Jeżeli zaoferowana cena wyda się Zamawiającemu rażąco niska w stosunku </w:t>
      </w:r>
      <w:r w:rsidRPr="00FE24CC">
        <w:rPr>
          <w:rFonts w:asciiTheme="minorHAnsi" w:hAnsiTheme="minorHAnsi" w:cstheme="minorHAnsi"/>
          <w:sz w:val="24"/>
          <w:szCs w:val="24"/>
        </w:rPr>
        <w:br/>
        <w:t xml:space="preserve">do przedmiotu zamówienia i wzbudzi wątpliwości Zamawiającego co do możliwości wykonania przedmiotu zamówienia zgodnie z wymaganiami określonymi przez Zamawiającego lub wynikającymi z odrębnych przepisów, Zamawiający zwróci się </w:t>
      </w:r>
      <w:r w:rsidRPr="00FE24CC">
        <w:rPr>
          <w:rFonts w:asciiTheme="minorHAnsi" w:hAnsiTheme="minorHAnsi" w:cstheme="minorHAnsi"/>
          <w:sz w:val="24"/>
          <w:szCs w:val="24"/>
        </w:rPr>
        <w:br/>
        <w:t xml:space="preserve">o udzielenie wyjaśnień, w tym złożenie dowodów, dotyczących wyliczenia ceny, </w:t>
      </w:r>
      <w:r w:rsidRPr="00FE24CC">
        <w:rPr>
          <w:rFonts w:asciiTheme="minorHAnsi" w:hAnsiTheme="minorHAnsi" w:cstheme="minorHAnsi"/>
          <w:sz w:val="24"/>
          <w:szCs w:val="24"/>
        </w:rPr>
        <w:br/>
        <w:t>w szczególności w zakresie:</w:t>
      </w:r>
    </w:p>
    <w:p w14:paraId="7ED25759" w14:textId="77777777" w:rsidR="005B3893" w:rsidRPr="00FE24CC" w:rsidRDefault="005B3893" w:rsidP="008C3B6C">
      <w:pPr>
        <w:pStyle w:val="Akapitzlist"/>
        <w:numPr>
          <w:ilvl w:val="1"/>
          <w:numId w:val="4"/>
        </w:numPr>
        <w:shd w:val="clear" w:color="auto" w:fill="FFFFFF"/>
        <w:spacing w:after="72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E24CC">
        <w:rPr>
          <w:rFonts w:asciiTheme="minorHAnsi" w:hAnsiTheme="minorHAnsi" w:cstheme="minorHAnsi"/>
          <w:sz w:val="24"/>
          <w:szCs w:val="24"/>
        </w:rPr>
        <w:t xml:space="preserve">oszczędności metody wykonania zamówienia, wybranych rozwiązań technicznych, wyjątkowo sprzyjających warunków wykonywania zamówienia dostępnych </w:t>
      </w:r>
      <w:r w:rsidRPr="00FE24CC">
        <w:rPr>
          <w:rFonts w:asciiTheme="minorHAnsi" w:hAnsiTheme="minorHAnsi" w:cstheme="minorHAnsi"/>
          <w:sz w:val="24"/>
          <w:szCs w:val="24"/>
        </w:rPr>
        <w:br/>
        <w:t>dla Wykonawcy, kosztów pracy, których wartość przyjęta do ustalenia ceny nie może być niższa od minimalnego wynagrodzenia za pracę albo minimalnej stawki godzinowej, ustalonych na podstawie przepisów ustawy z dnia 10 października 2002 r. o minimalnym wynagrodzeniu za pracę (Dz. U. z 2015 r. poz. 2008 oraz z 2016 r. poz. 1265);</w:t>
      </w:r>
    </w:p>
    <w:p w14:paraId="666DE23F" w14:textId="77777777" w:rsidR="005B3893" w:rsidRPr="00FE24CC" w:rsidRDefault="005B3893" w:rsidP="008C3B6C">
      <w:pPr>
        <w:pStyle w:val="Akapitzlist"/>
        <w:numPr>
          <w:ilvl w:val="1"/>
          <w:numId w:val="4"/>
        </w:numPr>
        <w:shd w:val="clear" w:color="auto" w:fill="FFFFFF"/>
        <w:spacing w:after="72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E24CC">
        <w:rPr>
          <w:rFonts w:asciiTheme="minorHAnsi" w:hAnsiTheme="minorHAnsi" w:cstheme="minorHAnsi"/>
          <w:sz w:val="24"/>
          <w:szCs w:val="24"/>
        </w:rPr>
        <w:t>pomocy publicznej udzielonej na podstawie odrębnych przepisów;</w:t>
      </w:r>
    </w:p>
    <w:p w14:paraId="208D80E7" w14:textId="69AEE8FA" w:rsidR="005B3893" w:rsidRDefault="005B3893" w:rsidP="008C3B6C">
      <w:pPr>
        <w:pStyle w:val="Akapitzlist"/>
        <w:numPr>
          <w:ilvl w:val="1"/>
          <w:numId w:val="4"/>
        </w:numPr>
        <w:shd w:val="clear" w:color="auto" w:fill="FFFFFF"/>
        <w:spacing w:after="72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E24CC">
        <w:rPr>
          <w:rFonts w:asciiTheme="minorHAnsi" w:hAnsiTheme="minorHAnsi" w:cstheme="minorHAnsi"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14:paraId="762CAE76" w14:textId="77777777" w:rsidR="008D4711" w:rsidRPr="008D4711" w:rsidRDefault="008D4711" w:rsidP="008D4711">
      <w:pPr>
        <w:shd w:val="clear" w:color="auto" w:fill="FFFFFF"/>
        <w:spacing w:after="72"/>
        <w:jc w:val="both"/>
        <w:rPr>
          <w:rFonts w:cstheme="minorHAnsi"/>
          <w:sz w:val="24"/>
          <w:szCs w:val="24"/>
        </w:rPr>
      </w:pPr>
    </w:p>
    <w:p w14:paraId="6F96D49D" w14:textId="77777777" w:rsidR="005B3893" w:rsidRPr="00FE24CC" w:rsidRDefault="005B3893" w:rsidP="008C3B6C">
      <w:pPr>
        <w:pStyle w:val="Akapitzlist"/>
        <w:numPr>
          <w:ilvl w:val="1"/>
          <w:numId w:val="4"/>
        </w:numPr>
        <w:shd w:val="clear" w:color="auto" w:fill="FFFFFF"/>
        <w:spacing w:after="72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E24CC">
        <w:rPr>
          <w:rFonts w:asciiTheme="minorHAnsi" w:hAnsiTheme="minorHAnsi" w:cstheme="minorHAnsi"/>
          <w:sz w:val="24"/>
          <w:szCs w:val="24"/>
        </w:rPr>
        <w:t>wynikającym z przepisów prawa ochrony środowiska;</w:t>
      </w:r>
    </w:p>
    <w:p w14:paraId="08677BCE" w14:textId="77777777" w:rsidR="005B3893" w:rsidRPr="00FE24CC" w:rsidRDefault="005B3893" w:rsidP="008C3B6C">
      <w:pPr>
        <w:pStyle w:val="Akapitzlist"/>
        <w:numPr>
          <w:ilvl w:val="1"/>
          <w:numId w:val="4"/>
        </w:numPr>
        <w:shd w:val="clear" w:color="auto" w:fill="FFFFFF"/>
        <w:spacing w:after="72"/>
        <w:ind w:left="850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E24CC">
        <w:rPr>
          <w:rFonts w:asciiTheme="minorHAnsi" w:hAnsiTheme="minorHAnsi" w:cstheme="minorHAnsi"/>
          <w:sz w:val="24"/>
          <w:szCs w:val="24"/>
        </w:rPr>
        <w:t>powierzenia wykonania części zamówienia podwykonawcy.</w:t>
      </w:r>
    </w:p>
    <w:p w14:paraId="05054F8D" w14:textId="77777777" w:rsidR="005B3893" w:rsidRPr="00FE24CC" w:rsidRDefault="005B3893" w:rsidP="008C3B6C">
      <w:pPr>
        <w:pStyle w:val="Akapitzlist"/>
        <w:numPr>
          <w:ilvl w:val="0"/>
          <w:numId w:val="3"/>
        </w:numPr>
        <w:shd w:val="clear" w:color="auto" w:fill="FFFFFF"/>
        <w:spacing w:after="120"/>
        <w:ind w:left="425" w:hanging="425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24CC">
        <w:rPr>
          <w:rFonts w:asciiTheme="minorHAnsi" w:hAnsiTheme="minorHAnsi" w:cstheme="minorHAnsi"/>
          <w:color w:val="000000"/>
          <w:sz w:val="24"/>
          <w:szCs w:val="24"/>
        </w:rPr>
        <w:t>Obowiązek wykazania, że oferta nie zawiera rażąco niskiej ceny spoczywa na Wykonawcy.</w:t>
      </w:r>
    </w:p>
    <w:p w14:paraId="37C9932A" w14:textId="77777777" w:rsidR="005B3893" w:rsidRPr="00FE24CC" w:rsidRDefault="005B3893" w:rsidP="008C3B6C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24CC">
        <w:rPr>
          <w:rFonts w:asciiTheme="minorHAnsi" w:hAnsiTheme="minorHAnsi" w:cstheme="minorHAnsi"/>
          <w:color w:val="000000"/>
          <w:sz w:val="24"/>
          <w:szCs w:val="24"/>
        </w:rPr>
        <w:lastRenderedPageBreak/>
        <w:t>Zamawiający odrzuci ofertę Wykonawcy, który nie udzieli wyjaśnień lub jeżeli dokonana ocena wyjaśnień wraz ze złożonymi dowodami potwierdzi, że oferta zawiera rażąco niską cenę w stosunku do przedmiotu zamówienia.</w:t>
      </w:r>
    </w:p>
    <w:p w14:paraId="1AA0B4A0" w14:textId="77777777" w:rsidR="008D4711" w:rsidRDefault="008D4711" w:rsidP="008C3B6C">
      <w:pPr>
        <w:shd w:val="clear" w:color="auto" w:fill="FFFFFF"/>
        <w:jc w:val="center"/>
        <w:rPr>
          <w:rFonts w:cstheme="minorHAnsi"/>
          <w:b/>
          <w:bCs/>
          <w:sz w:val="24"/>
          <w:szCs w:val="24"/>
        </w:rPr>
      </w:pPr>
    </w:p>
    <w:p w14:paraId="1445A91F" w14:textId="3DB317B1" w:rsidR="005B3893" w:rsidRPr="00FE24CC" w:rsidRDefault="005B3893" w:rsidP="008C3B6C">
      <w:pPr>
        <w:shd w:val="clear" w:color="auto" w:fill="FFFFFF"/>
        <w:jc w:val="center"/>
        <w:rPr>
          <w:rFonts w:cstheme="minorHAnsi"/>
          <w:color w:val="000000"/>
          <w:sz w:val="24"/>
          <w:szCs w:val="24"/>
        </w:rPr>
      </w:pPr>
      <w:r w:rsidRPr="00FE24CC">
        <w:rPr>
          <w:rFonts w:cstheme="minorHAnsi"/>
          <w:b/>
          <w:bCs/>
          <w:sz w:val="24"/>
          <w:szCs w:val="24"/>
        </w:rPr>
        <w:t>UNIEWAŻNIENIE POSTĘPOWANIA</w:t>
      </w:r>
    </w:p>
    <w:p w14:paraId="4F75D44A" w14:textId="77777777" w:rsidR="005B3893" w:rsidRPr="0042173F" w:rsidRDefault="005B3893" w:rsidP="0042173F">
      <w:pPr>
        <w:pStyle w:val="Akapitzlist"/>
        <w:numPr>
          <w:ilvl w:val="0"/>
          <w:numId w:val="16"/>
        </w:numPr>
        <w:ind w:left="426" w:hanging="426"/>
        <w:rPr>
          <w:rFonts w:cstheme="minorHAnsi"/>
          <w:sz w:val="24"/>
          <w:szCs w:val="24"/>
        </w:rPr>
      </w:pPr>
      <w:r w:rsidRPr="0042173F">
        <w:rPr>
          <w:rFonts w:cstheme="minorHAnsi"/>
          <w:sz w:val="24"/>
          <w:szCs w:val="24"/>
        </w:rPr>
        <w:t>Zamawiający zastrzega sobie prawo unieważnienia postępowania bez dokonania wyboru oferty w sytuacjach, gdy:</w:t>
      </w:r>
    </w:p>
    <w:p w14:paraId="765E0667" w14:textId="77777777" w:rsidR="005B3893" w:rsidRPr="00FE24CC" w:rsidRDefault="005B3893" w:rsidP="008C3B6C">
      <w:pPr>
        <w:numPr>
          <w:ilvl w:val="0"/>
          <w:numId w:val="5"/>
        </w:numPr>
        <w:suppressAutoHyphens/>
        <w:spacing w:after="0"/>
        <w:rPr>
          <w:rFonts w:cstheme="minorHAnsi"/>
          <w:sz w:val="24"/>
          <w:szCs w:val="24"/>
        </w:rPr>
      </w:pPr>
      <w:r w:rsidRPr="00FE24CC">
        <w:rPr>
          <w:rFonts w:cstheme="minorHAnsi"/>
          <w:sz w:val="24"/>
          <w:szCs w:val="24"/>
        </w:rPr>
        <w:t>nie złożono żadnej oferty nie podlegającej odrzuceniu;</w:t>
      </w:r>
    </w:p>
    <w:p w14:paraId="1028905C" w14:textId="77777777" w:rsidR="005B3893" w:rsidRPr="00FE24CC" w:rsidRDefault="005B3893" w:rsidP="008C3B6C">
      <w:pPr>
        <w:numPr>
          <w:ilvl w:val="0"/>
          <w:numId w:val="5"/>
        </w:numPr>
        <w:suppressAutoHyphens/>
        <w:spacing w:after="0"/>
        <w:rPr>
          <w:rFonts w:cstheme="minorHAnsi"/>
          <w:sz w:val="24"/>
          <w:szCs w:val="24"/>
        </w:rPr>
      </w:pPr>
      <w:r w:rsidRPr="00FE24CC">
        <w:rPr>
          <w:rFonts w:cstheme="minorHAnsi"/>
          <w:sz w:val="24"/>
          <w:szCs w:val="24"/>
        </w:rPr>
        <w:t>cena najkorzystniejszej oferty lub oferta z najniższą ceną przewyższy kwotę, którą Zamawiający przeznaczył na sfinansowanie zamówienia, chyba że Zamawiający zwiększy tę kwotę do ceny najkorzystniejszej oferty;</w:t>
      </w:r>
    </w:p>
    <w:p w14:paraId="7F36E578" w14:textId="77777777" w:rsidR="005B3893" w:rsidRPr="00FE24CC" w:rsidRDefault="005B3893" w:rsidP="008C3B6C">
      <w:pPr>
        <w:numPr>
          <w:ilvl w:val="0"/>
          <w:numId w:val="5"/>
        </w:numPr>
        <w:suppressAutoHyphens/>
        <w:spacing w:after="0"/>
        <w:rPr>
          <w:rFonts w:cstheme="minorHAnsi"/>
          <w:sz w:val="24"/>
          <w:szCs w:val="24"/>
        </w:rPr>
      </w:pPr>
      <w:r w:rsidRPr="00FE24CC">
        <w:rPr>
          <w:rFonts w:cstheme="minorHAnsi"/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14:paraId="780E3ACE" w14:textId="77777777" w:rsidR="005B3893" w:rsidRPr="00FE24CC" w:rsidRDefault="005B3893" w:rsidP="008C3B6C">
      <w:pPr>
        <w:numPr>
          <w:ilvl w:val="0"/>
          <w:numId w:val="5"/>
        </w:numPr>
        <w:suppressAutoHyphens/>
        <w:spacing w:after="0"/>
        <w:rPr>
          <w:rFonts w:cstheme="minorHAnsi"/>
          <w:sz w:val="24"/>
          <w:szCs w:val="24"/>
        </w:rPr>
      </w:pPr>
      <w:r w:rsidRPr="00FE24CC">
        <w:rPr>
          <w:rFonts w:cstheme="minorHAnsi"/>
          <w:sz w:val="24"/>
          <w:szCs w:val="24"/>
        </w:rPr>
        <w:t>postępowanie obarczone będzie niemożliwą do usunięcia wadą;</w:t>
      </w:r>
    </w:p>
    <w:p w14:paraId="54F2E7BF" w14:textId="77777777" w:rsidR="005B3893" w:rsidRPr="00E01D91" w:rsidRDefault="005B3893" w:rsidP="0042173F">
      <w:pPr>
        <w:pStyle w:val="Akapitzlist"/>
        <w:numPr>
          <w:ilvl w:val="0"/>
          <w:numId w:val="14"/>
        </w:numPr>
        <w:suppressAutoHyphens/>
        <w:spacing w:after="0"/>
        <w:ind w:left="426" w:hanging="426"/>
        <w:rPr>
          <w:rFonts w:cstheme="minorHAnsi"/>
          <w:sz w:val="24"/>
          <w:szCs w:val="24"/>
        </w:rPr>
      </w:pPr>
      <w:r w:rsidRPr="00E01D91">
        <w:rPr>
          <w:rFonts w:cstheme="minorHAnsi"/>
          <w:sz w:val="24"/>
          <w:szCs w:val="24"/>
        </w:rPr>
        <w:t xml:space="preserve">Zamawiający może zamknąć postępowanie bez dokonania wyboru oferty także wówczas, gdy zaistnieją okoliczności inne niż w ust. 1 lub bez podawania przyczyny; </w:t>
      </w:r>
    </w:p>
    <w:p w14:paraId="4B4357F4" w14:textId="78CC473D" w:rsidR="008F0454" w:rsidRPr="00FE24CC" w:rsidRDefault="005B3893" w:rsidP="00EE1E4E">
      <w:pPr>
        <w:pStyle w:val="Akapitzlist"/>
        <w:numPr>
          <w:ilvl w:val="0"/>
          <w:numId w:val="14"/>
        </w:numPr>
        <w:suppressAutoHyphens/>
        <w:spacing w:after="0"/>
        <w:ind w:left="426" w:hanging="426"/>
      </w:pPr>
      <w:r w:rsidRPr="008D4711">
        <w:rPr>
          <w:rFonts w:cstheme="minorHAnsi"/>
          <w:sz w:val="24"/>
          <w:szCs w:val="24"/>
        </w:rPr>
        <w:t xml:space="preserve">Zamawiający zawiadomi drogą mailową Wykonawców o zamknięciu postępowania. </w:t>
      </w:r>
    </w:p>
    <w:sectPr w:rsidR="008F0454" w:rsidRPr="00FE24CC" w:rsidSect="008C3B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EFBCC" w14:textId="77777777" w:rsidR="005C301B" w:rsidRDefault="005C301B" w:rsidP="00857979">
      <w:pPr>
        <w:spacing w:after="0" w:line="240" w:lineRule="auto"/>
      </w:pPr>
      <w:r>
        <w:separator/>
      </w:r>
    </w:p>
  </w:endnote>
  <w:endnote w:type="continuationSeparator" w:id="0">
    <w:p w14:paraId="4B6C8A07" w14:textId="77777777" w:rsidR="005C301B" w:rsidRDefault="005C301B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ED0E8" w14:textId="77777777" w:rsidR="00857979" w:rsidRDefault="008671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2AB5D4E" wp14:editId="13276755">
          <wp:simplePos x="0" y="0"/>
          <wp:positionH relativeFrom="column">
            <wp:posOffset>-729614</wp:posOffset>
          </wp:positionH>
          <wp:positionV relativeFrom="paragraph">
            <wp:posOffset>-710964</wp:posOffset>
          </wp:positionV>
          <wp:extent cx="7572140" cy="8767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JSA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012" cy="87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C33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9B3F43B" wp14:editId="37AD58CC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22" name="Obraz 2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5AAF" w14:textId="77777777" w:rsidR="00857979" w:rsidRDefault="0086717F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02E34F80" wp14:editId="656DA130">
          <wp:extent cx="7553325" cy="1799978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JSA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07" cy="180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C9341" w14:textId="77777777" w:rsidR="005C301B" w:rsidRDefault="005C301B" w:rsidP="00857979">
      <w:pPr>
        <w:spacing w:after="0" w:line="240" w:lineRule="auto"/>
      </w:pPr>
      <w:r>
        <w:separator/>
      </w:r>
    </w:p>
  </w:footnote>
  <w:footnote w:type="continuationSeparator" w:id="0">
    <w:p w14:paraId="6ABD334A" w14:textId="77777777" w:rsidR="005C301B" w:rsidRDefault="005C301B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C646" w14:textId="77777777" w:rsidR="00857979" w:rsidRDefault="006D6C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BBC37D3" wp14:editId="1EB64CC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20" name="Obraz 2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5548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344A07" wp14:editId="41089FB2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3" name="Obraz 2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72D2"/>
    <w:multiLevelType w:val="hybridMultilevel"/>
    <w:tmpl w:val="71C4D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937F6"/>
    <w:multiLevelType w:val="hybridMultilevel"/>
    <w:tmpl w:val="CF404ADA"/>
    <w:lvl w:ilvl="0" w:tplc="A39885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A646E"/>
    <w:multiLevelType w:val="hybridMultilevel"/>
    <w:tmpl w:val="35B6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80F3D"/>
    <w:multiLevelType w:val="hybridMultilevel"/>
    <w:tmpl w:val="6974F9AA"/>
    <w:lvl w:ilvl="0" w:tplc="C8726D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D4571"/>
    <w:multiLevelType w:val="hybridMultilevel"/>
    <w:tmpl w:val="0414C07C"/>
    <w:lvl w:ilvl="0" w:tplc="62D862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241026"/>
    <w:multiLevelType w:val="hybridMultilevel"/>
    <w:tmpl w:val="7A1017DA"/>
    <w:lvl w:ilvl="0" w:tplc="53E6051E">
      <w:start w:val="1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8025B"/>
    <w:multiLevelType w:val="hybridMultilevel"/>
    <w:tmpl w:val="F95ABE10"/>
    <w:lvl w:ilvl="0" w:tplc="A398851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F756757"/>
    <w:multiLevelType w:val="hybridMultilevel"/>
    <w:tmpl w:val="35927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D5399"/>
    <w:multiLevelType w:val="hybridMultilevel"/>
    <w:tmpl w:val="E954B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C401C9"/>
    <w:multiLevelType w:val="hybridMultilevel"/>
    <w:tmpl w:val="9FCA9B5C"/>
    <w:lvl w:ilvl="0" w:tplc="46024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053C8"/>
    <w:multiLevelType w:val="hybridMultilevel"/>
    <w:tmpl w:val="D7CEB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221219"/>
    <w:multiLevelType w:val="hybridMultilevel"/>
    <w:tmpl w:val="E25A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53190"/>
    <w:rsid w:val="001C74CA"/>
    <w:rsid w:val="001E2E2A"/>
    <w:rsid w:val="002104AF"/>
    <w:rsid w:val="00303D55"/>
    <w:rsid w:val="00353634"/>
    <w:rsid w:val="003A592A"/>
    <w:rsid w:val="0042173F"/>
    <w:rsid w:val="004D0D98"/>
    <w:rsid w:val="004D7364"/>
    <w:rsid w:val="00507114"/>
    <w:rsid w:val="00536077"/>
    <w:rsid w:val="005B3893"/>
    <w:rsid w:val="005C301B"/>
    <w:rsid w:val="006D6C33"/>
    <w:rsid w:val="006E3B72"/>
    <w:rsid w:val="007270A7"/>
    <w:rsid w:val="00786F7B"/>
    <w:rsid w:val="007E0FA4"/>
    <w:rsid w:val="00857979"/>
    <w:rsid w:val="0086717F"/>
    <w:rsid w:val="008B10FE"/>
    <w:rsid w:val="008B6CBD"/>
    <w:rsid w:val="008C3B6C"/>
    <w:rsid w:val="008D37A1"/>
    <w:rsid w:val="008D4711"/>
    <w:rsid w:val="008E5D52"/>
    <w:rsid w:val="008F0454"/>
    <w:rsid w:val="00900A32"/>
    <w:rsid w:val="00964851"/>
    <w:rsid w:val="00A108E9"/>
    <w:rsid w:val="00A55E12"/>
    <w:rsid w:val="00B30859"/>
    <w:rsid w:val="00B534D9"/>
    <w:rsid w:val="00B70CA6"/>
    <w:rsid w:val="00C016B0"/>
    <w:rsid w:val="00D47A35"/>
    <w:rsid w:val="00D61434"/>
    <w:rsid w:val="00D73278"/>
    <w:rsid w:val="00D947EF"/>
    <w:rsid w:val="00DA51BD"/>
    <w:rsid w:val="00DB4A46"/>
    <w:rsid w:val="00E01D91"/>
    <w:rsid w:val="00E521BE"/>
    <w:rsid w:val="00E56336"/>
    <w:rsid w:val="00E86BDA"/>
    <w:rsid w:val="00ED7D89"/>
    <w:rsid w:val="00EE3BF0"/>
    <w:rsid w:val="00F664DA"/>
    <w:rsid w:val="00F77A13"/>
    <w:rsid w:val="00FD111B"/>
    <w:rsid w:val="00FD781C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D5A262"/>
  <w15:docId w15:val="{6D72DB37-97A1-4E12-A21C-D5967B14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C33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D6C33"/>
    <w:pPr>
      <w:autoSpaceDE w:val="0"/>
      <w:autoSpaceDN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D6C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6C3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6D6C33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6D6C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semiHidden/>
    <w:unhideWhenUsed/>
    <w:rsid w:val="005B3893"/>
    <w:rPr>
      <w:color w:val="0000FF"/>
      <w:u w:val="single"/>
    </w:rPr>
  </w:style>
  <w:style w:type="paragraph" w:customStyle="1" w:styleId="Default">
    <w:name w:val="Default"/>
    <w:rsid w:val="008C3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7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7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7E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3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s@opi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3A3E-ACDB-4CA6-AE55-5B2D40C7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7</cp:revision>
  <dcterms:created xsi:type="dcterms:W3CDTF">2018-07-06T11:39:00Z</dcterms:created>
  <dcterms:modified xsi:type="dcterms:W3CDTF">2018-07-24T12:07:00Z</dcterms:modified>
</cp:coreProperties>
</file>