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after="60" w:line="276" w:lineRule="auto"/>
        <w:ind w:left="1134" w:hanging="1134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903DA0">
        <w:rPr>
          <w:rFonts w:ascii="Times New Roman" w:hAnsi="Times New Roman" w:cs="Times New Roman"/>
          <w:b/>
          <w:bCs/>
          <w:sz w:val="24"/>
          <w:szCs w:val="24"/>
        </w:rPr>
        <w:t>Umowa ……..…./2019</w:t>
      </w:r>
    </w:p>
    <w:p w:rsidR="00621123" w:rsidRPr="00903DA0" w:rsidRDefault="00621123" w:rsidP="00621123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Zawarta w dniu  ……………….. roku w Warszawie, pomiędzy: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621123" w:rsidP="00621123">
      <w:pPr>
        <w:tabs>
          <w:tab w:val="left" w:pos="0"/>
          <w:tab w:val="left" w:pos="567"/>
          <w:tab w:val="left" w:pos="1418"/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 xml:space="preserve">Ośrodkiem Przetwarzania Informacji – Państwowym Instytutem Badawczym </w:t>
      </w:r>
      <w:r w:rsidRPr="00903DA0"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903DA0">
        <w:rPr>
          <w:rFonts w:ascii="Times New Roman" w:hAnsi="Times New Roman" w:cs="Times New Roman"/>
          <w:sz w:val="24"/>
          <w:szCs w:val="24"/>
        </w:rPr>
        <w:br/>
        <w:t xml:space="preserve">w Warszawie (00-608), przy al. Niepodległości 188B, wpisanym do rejestru przedsiębiorców prowadzonego przez Sąd Rejonowy dla m. st. Warszawy Sąd Gospodarczy XII Wydział Gospodarczy Krajowego Rejestru Sądowego pod numerem KRS 0000127372, NIP: 525-000-91-40, REGON: 006746090, reprezentowanym przez dr Olafa </w:t>
      </w:r>
      <w:proofErr w:type="spellStart"/>
      <w:r w:rsidRPr="00903DA0">
        <w:rPr>
          <w:rFonts w:ascii="Times New Roman" w:hAnsi="Times New Roman" w:cs="Times New Roman"/>
          <w:sz w:val="24"/>
          <w:szCs w:val="24"/>
        </w:rPr>
        <w:t>Gajla</w:t>
      </w:r>
      <w:proofErr w:type="spellEnd"/>
      <w:r w:rsidRPr="00903DA0">
        <w:rPr>
          <w:rFonts w:ascii="Times New Roman" w:hAnsi="Times New Roman" w:cs="Times New Roman"/>
          <w:sz w:val="24"/>
          <w:szCs w:val="24"/>
        </w:rPr>
        <w:t xml:space="preserve"> –  Dyrektora Ośrodka,  zwanym dalej „</w:t>
      </w:r>
      <w:r w:rsidRPr="00903DA0">
        <w:rPr>
          <w:rFonts w:ascii="Times New Roman" w:hAnsi="Times New Roman" w:cs="Times New Roman"/>
          <w:b/>
          <w:sz w:val="24"/>
          <w:szCs w:val="24"/>
        </w:rPr>
        <w:t>Zamawiającym”</w:t>
      </w:r>
      <w:r w:rsidRPr="00903DA0">
        <w:rPr>
          <w:rFonts w:ascii="Times New Roman" w:hAnsi="Times New Roman" w:cs="Times New Roman"/>
          <w:sz w:val="24"/>
          <w:szCs w:val="24"/>
        </w:rPr>
        <w:t>,</w:t>
      </w:r>
    </w:p>
    <w:p w:rsidR="00621123" w:rsidRPr="00903DA0" w:rsidRDefault="00621123" w:rsidP="00621123">
      <w:pPr>
        <w:tabs>
          <w:tab w:val="left" w:pos="0"/>
          <w:tab w:val="left" w:pos="567"/>
          <w:tab w:val="left" w:pos="1418"/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a</w:t>
      </w:r>
    </w:p>
    <w:p w:rsidR="00621123" w:rsidRPr="00903DA0" w:rsidRDefault="00621123" w:rsidP="00621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……………………….………………………………………………………………….………………………………………………………………….………………………………………………………………….………………………………………………………………….</w:t>
      </w:r>
    </w:p>
    <w:p w:rsidR="00621123" w:rsidRPr="00903DA0" w:rsidRDefault="00621123" w:rsidP="00621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 w:rsidDel="004B6A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21123" w:rsidRPr="00903DA0" w:rsidRDefault="00621123" w:rsidP="00621123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903DA0">
        <w:rPr>
          <w:rFonts w:ascii="Times New Roman" w:hAnsi="Times New Roman"/>
        </w:rPr>
        <w:t xml:space="preserve">I. Zamawiający oraz Wykonawca występujący w treści niniejszej umowy samodzielnie nazywani </w:t>
      </w:r>
      <w:r w:rsidRPr="00903DA0">
        <w:rPr>
          <w:rFonts w:ascii="Times New Roman" w:hAnsi="Times New Roman"/>
        </w:rPr>
        <w:br/>
        <w:t xml:space="preserve">są Stroną, występując łącznie – </w:t>
      </w:r>
      <w:r w:rsidRPr="00903DA0">
        <w:rPr>
          <w:rFonts w:ascii="Times New Roman" w:hAnsi="Times New Roman"/>
          <w:b/>
        </w:rPr>
        <w:t>Stronami</w:t>
      </w:r>
      <w:r w:rsidRPr="00903DA0">
        <w:rPr>
          <w:rFonts w:ascii="Times New Roman" w:hAnsi="Times New Roman"/>
        </w:rPr>
        <w:t>.</w:t>
      </w:r>
    </w:p>
    <w:p w:rsidR="00621123" w:rsidRPr="00903DA0" w:rsidRDefault="00621123" w:rsidP="00621123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903DA0">
        <w:rPr>
          <w:rFonts w:ascii="Times New Roman" w:hAnsi="Times New Roman"/>
        </w:rPr>
        <w:t xml:space="preserve">            </w:t>
      </w:r>
    </w:p>
    <w:p w:rsidR="00621123" w:rsidRPr="00903DA0" w:rsidRDefault="00621123" w:rsidP="00621123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903DA0">
        <w:rPr>
          <w:rFonts w:ascii="Times New Roman" w:hAnsi="Times New Roman"/>
        </w:rPr>
        <w:t xml:space="preserve">II. Zamówienia i wyboru Wykonawcy dokonał Zamawiający w trybie „Regulaminu udzielania zamówień publicznych do kwoty 30.000 euro”, wprowadzonego Zarządzeniem Nr 12/2016 Dyrektora Ośrodka Przetwarzania Informacji - Państwowego Instytutu Badawczego z dnia </w:t>
      </w:r>
      <w:r w:rsidRPr="00903DA0">
        <w:rPr>
          <w:rFonts w:ascii="Times New Roman" w:hAnsi="Times New Roman"/>
        </w:rPr>
        <w:br/>
      </w:r>
      <w:r w:rsidRPr="00903DA0">
        <w:rPr>
          <w:rFonts w:ascii="Times New Roman" w:hAnsi="Times New Roman"/>
          <w:lang w:eastAsia="en-US" w:bidi="en-US"/>
        </w:rPr>
        <w:t>20 września 2016 r.</w:t>
      </w:r>
      <w:r w:rsidRPr="00903DA0">
        <w:rPr>
          <w:rFonts w:ascii="Times New Roman" w:hAnsi="Times New Roman"/>
        </w:rPr>
        <w:t>, zmienionego Aneksem nr 1 z dnia 17.02.2017 r. </w:t>
      </w:r>
    </w:p>
    <w:p w:rsidR="00621123" w:rsidRPr="00903DA0" w:rsidRDefault="00621123" w:rsidP="0062112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1123" w:rsidRPr="00903DA0" w:rsidRDefault="00621123" w:rsidP="00621123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903DA0">
        <w:rPr>
          <w:rFonts w:ascii="Times New Roman" w:hAnsi="Times New Roman"/>
        </w:rPr>
        <w:t xml:space="preserve">III. Zamówienie zostało udzielone Wykonawcy, który przedstawił najkorzystniejszą ofertę </w:t>
      </w:r>
      <w:r w:rsidRPr="00903DA0">
        <w:rPr>
          <w:rFonts w:ascii="Times New Roman" w:hAnsi="Times New Roman"/>
        </w:rPr>
        <w:br/>
        <w:t>a Strony</w:t>
      </w:r>
      <w:r w:rsidRPr="00903DA0">
        <w:rPr>
          <w:rFonts w:ascii="Times New Roman" w:hAnsi="Times New Roman"/>
          <w:b/>
        </w:rPr>
        <w:t xml:space="preserve"> </w:t>
      </w:r>
      <w:r w:rsidRPr="00903DA0">
        <w:rPr>
          <w:rFonts w:ascii="Times New Roman" w:hAnsi="Times New Roman"/>
        </w:rPr>
        <w:t>zawarły umowę o następującej treści: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621123" w:rsidRPr="00903DA0" w:rsidRDefault="00621123" w:rsidP="00621123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Na warunkach określonych w niniejszej umowie Zamawiający zleca, a Wykonawca zobowiązuje się  zorganizować szkolenie wraz z usługą gastronomiczną, noclegiem oraz transportem dla maksymalnie 70 osób – beneficjentów Programu Operacyjnego Inteligentny Rozwój, w tym pracowników Zamawiającego (dalej: Przedmiot umowy) w terminie …………………………………… w hotelu/ośrodku szkoleniowo-wypoczynkowym ……..……………… usytuowanym w …………………….</w:t>
      </w:r>
    </w:p>
    <w:p w:rsidR="00621123" w:rsidRPr="00903DA0" w:rsidRDefault="00621123" w:rsidP="00621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621123" w:rsidP="00621123">
      <w:p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Przedmiot umowy obejmie w szczególności:</w:t>
      </w:r>
    </w:p>
    <w:p w:rsidR="00621123" w:rsidRPr="00903DA0" w:rsidRDefault="00621123" w:rsidP="00621123">
      <w:pPr>
        <w:pStyle w:val="Akapitzlist"/>
        <w:numPr>
          <w:ilvl w:val="0"/>
          <w:numId w:val="37"/>
        </w:numPr>
        <w:suppressAutoHyphens w:val="0"/>
        <w:spacing w:after="12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b/>
          <w:sz w:val="24"/>
          <w:szCs w:val="24"/>
        </w:rPr>
        <w:t>Wynajem noclegów w pokojach jednoosobowych lub dwuosobowych</w:t>
      </w:r>
      <w:r w:rsidRPr="00903DA0">
        <w:rPr>
          <w:rFonts w:ascii="Times New Roman" w:hAnsi="Times New Roman"/>
          <w:sz w:val="24"/>
          <w:szCs w:val="24"/>
        </w:rPr>
        <w:t xml:space="preserve"> z przeznaczeniem dla jednej osoby dla wszystkich uczestników szkolenia (w tym pracowników zamawiającego) w hotelu lub ośrodku szkoleniowym o standardzie co najmniej 4 gwiazdkowym ze śniadaniem znajdującym się w odległości nie dalej niż 60 km od Warszawy – z wyłączeniem miasta Warszawa.</w:t>
      </w:r>
    </w:p>
    <w:p w:rsidR="00621123" w:rsidRPr="00903DA0" w:rsidRDefault="00621123" w:rsidP="00621123">
      <w:pPr>
        <w:pStyle w:val="Akapitzlist"/>
        <w:numPr>
          <w:ilvl w:val="0"/>
          <w:numId w:val="37"/>
        </w:numPr>
        <w:suppressAutoHyphens w:val="0"/>
        <w:spacing w:after="12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b/>
          <w:sz w:val="24"/>
          <w:szCs w:val="24"/>
        </w:rPr>
        <w:t>Wynajem sali na szkolenie</w:t>
      </w:r>
      <w:r w:rsidRPr="00903DA0">
        <w:rPr>
          <w:rFonts w:ascii="Times New Roman" w:hAnsi="Times New Roman"/>
          <w:sz w:val="24"/>
          <w:szCs w:val="24"/>
        </w:rPr>
        <w:t>, w tym samym miejscu gdzie odbywają się noclegi, wraz ze sprzętem do obsługi szkolenia i nagłośnieniem.</w:t>
      </w:r>
    </w:p>
    <w:p w:rsidR="00621123" w:rsidRPr="00903DA0" w:rsidRDefault="00621123" w:rsidP="00621123">
      <w:pPr>
        <w:pStyle w:val="Akapitzlist"/>
        <w:numPr>
          <w:ilvl w:val="0"/>
          <w:numId w:val="37"/>
        </w:numPr>
        <w:suppressAutoHyphens w:val="0"/>
        <w:spacing w:after="12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b/>
          <w:sz w:val="24"/>
          <w:szCs w:val="24"/>
        </w:rPr>
        <w:t>Zapewnienie usługi gastronomicznej</w:t>
      </w:r>
      <w:r w:rsidRPr="00903DA0">
        <w:rPr>
          <w:rFonts w:ascii="Times New Roman" w:hAnsi="Times New Roman"/>
          <w:sz w:val="24"/>
          <w:szCs w:val="24"/>
        </w:rPr>
        <w:t xml:space="preserve"> dla wszystkich uczestników szkolenia oraz organizacja wieczornych konsultacji dla beneficjentów programu POIR.</w:t>
      </w:r>
    </w:p>
    <w:p w:rsidR="00621123" w:rsidRPr="00903DA0" w:rsidRDefault="00621123" w:rsidP="00621123">
      <w:pPr>
        <w:pStyle w:val="Akapitzlist"/>
        <w:numPr>
          <w:ilvl w:val="0"/>
          <w:numId w:val="37"/>
        </w:numPr>
        <w:suppressAutoHyphens w:val="0"/>
        <w:spacing w:after="12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b/>
          <w:sz w:val="24"/>
          <w:szCs w:val="24"/>
        </w:rPr>
        <w:t xml:space="preserve">Organizacja wieczoru integracyjnego </w:t>
      </w:r>
      <w:r w:rsidRPr="00903DA0">
        <w:rPr>
          <w:rFonts w:ascii="Times New Roman" w:hAnsi="Times New Roman"/>
          <w:sz w:val="24"/>
          <w:szCs w:val="24"/>
        </w:rPr>
        <w:t>dla uczestników szkolenia</w:t>
      </w:r>
    </w:p>
    <w:p w:rsidR="00621123" w:rsidRPr="00903DA0" w:rsidRDefault="00621123" w:rsidP="00621123">
      <w:pPr>
        <w:pStyle w:val="Akapitzlist"/>
        <w:numPr>
          <w:ilvl w:val="0"/>
          <w:numId w:val="37"/>
        </w:numPr>
        <w:suppressAutoHyphens w:val="0"/>
        <w:spacing w:after="12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b/>
          <w:sz w:val="24"/>
          <w:szCs w:val="24"/>
        </w:rPr>
        <w:t>Transportu</w:t>
      </w:r>
      <w:r w:rsidRPr="00903DA0">
        <w:rPr>
          <w:rFonts w:ascii="Times New Roman" w:hAnsi="Times New Roman"/>
          <w:sz w:val="24"/>
          <w:szCs w:val="24"/>
        </w:rPr>
        <w:t xml:space="preserve"> wszystkich uczestników szkolenia na trasie Warszawa (okolice Pałacu Kultury i Nauki) – miejsce szkolenia – Warszawa (okolice Pałacu Kultury i Nauki). </w:t>
      </w:r>
    </w:p>
    <w:p w:rsidR="00621123" w:rsidRPr="00903DA0" w:rsidRDefault="00621123" w:rsidP="00621123">
      <w:pPr>
        <w:pStyle w:val="Akapitzlist"/>
        <w:numPr>
          <w:ilvl w:val="0"/>
          <w:numId w:val="38"/>
        </w:numPr>
        <w:tabs>
          <w:tab w:val="left" w:pos="567"/>
          <w:tab w:val="left" w:pos="4820"/>
        </w:tabs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Szczegółowy opis przedmiotu umowy zawarty jest w Ogłoszeniu o planowanym zamówieniu stanowiącym załącznik nr 1 do niniejszej umowy.</w:t>
      </w:r>
    </w:p>
    <w:p w:rsidR="00621123" w:rsidRPr="00903DA0" w:rsidRDefault="00621123" w:rsidP="00621123">
      <w:pPr>
        <w:numPr>
          <w:ilvl w:val="0"/>
          <w:numId w:val="38"/>
        </w:numPr>
        <w:tabs>
          <w:tab w:val="left" w:pos="567"/>
          <w:tab w:val="left" w:pos="4820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Wykonawca zobowiązuje się wykonać przedmiot umowy w sposób profesjonalny, zgodnie </w:t>
      </w:r>
      <w:r w:rsidRPr="00903DA0">
        <w:rPr>
          <w:rFonts w:ascii="Times New Roman" w:hAnsi="Times New Roman" w:cs="Times New Roman"/>
          <w:sz w:val="24"/>
          <w:szCs w:val="24"/>
        </w:rPr>
        <w:br/>
        <w:t>z postanowieniami niniejszej umowy, warunkami określonymi w Ogłoszeniu o planowanym zamówieniu, Ofertą Wykonawcy z dnia ………. 2019 r. sta</w:t>
      </w:r>
      <w:r w:rsidR="006263E9">
        <w:rPr>
          <w:rFonts w:ascii="Times New Roman" w:hAnsi="Times New Roman" w:cs="Times New Roman"/>
          <w:sz w:val="24"/>
          <w:szCs w:val="24"/>
        </w:rPr>
        <w:t>nowiącą załącznik nr 2 do umowy.</w:t>
      </w:r>
      <w:r w:rsidRPr="00903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23" w:rsidRPr="00903DA0" w:rsidRDefault="00621123" w:rsidP="00621123">
      <w:pPr>
        <w:numPr>
          <w:ilvl w:val="0"/>
          <w:numId w:val="38"/>
        </w:numPr>
        <w:tabs>
          <w:tab w:val="left" w:pos="567"/>
          <w:tab w:val="left" w:pos="4820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Zamawiający zobowiązuje się współdziałać z Wykonawcą w zakresie potrzebnym dla realizacji przedmiotu umowy, a w szczególności: udzielać wszelkich </w:t>
      </w:r>
      <w:r w:rsidRPr="00903DA0">
        <w:rPr>
          <w:rFonts w:ascii="Times New Roman" w:hAnsi="Times New Roman" w:cs="Times New Roman"/>
          <w:spacing w:val="-3"/>
          <w:sz w:val="24"/>
          <w:szCs w:val="24"/>
        </w:rPr>
        <w:t xml:space="preserve">informacji, wskazówek i wyjaśnień koniecznych dla prawidłowego wykonania przedmiotu umowy, </w:t>
      </w:r>
      <w:r w:rsidRPr="00903DA0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903DA0">
        <w:rPr>
          <w:rFonts w:ascii="Times New Roman" w:hAnsi="Times New Roman" w:cs="Times New Roman"/>
          <w:spacing w:val="-3"/>
          <w:sz w:val="24"/>
          <w:szCs w:val="24"/>
        </w:rPr>
        <w:lastRenderedPageBreak/>
        <w:t>a także przekazać Wykonawcy (za pośrednictwem poczty elektronicznej) na adres: ………………….</w:t>
      </w:r>
      <w:r w:rsidRPr="00903DA0">
        <w:rPr>
          <w:rFonts w:ascii="Times New Roman" w:hAnsi="Times New Roman" w:cs="Times New Roman"/>
          <w:sz w:val="24"/>
          <w:szCs w:val="24"/>
        </w:rPr>
        <w:t xml:space="preserve">  </w:t>
      </w:r>
      <w:r w:rsidRPr="00903DA0">
        <w:rPr>
          <w:rFonts w:ascii="Times New Roman" w:hAnsi="Times New Roman" w:cs="Times New Roman"/>
          <w:spacing w:val="-3"/>
          <w:sz w:val="24"/>
          <w:szCs w:val="24"/>
        </w:rPr>
        <w:t xml:space="preserve">listę uczestników szkolenia, nie później niż do </w:t>
      </w:r>
      <w:r w:rsidR="006263E9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903DA0">
        <w:rPr>
          <w:rFonts w:ascii="Times New Roman" w:hAnsi="Times New Roman" w:cs="Times New Roman"/>
          <w:spacing w:val="-3"/>
          <w:sz w:val="24"/>
          <w:szCs w:val="24"/>
        </w:rPr>
        <w:t xml:space="preserve"> dni poprzedzających pierwszy dzień szkolenia.</w:t>
      </w:r>
    </w:p>
    <w:p w:rsidR="00621123" w:rsidRPr="00903DA0" w:rsidRDefault="00621123" w:rsidP="00621123">
      <w:pPr>
        <w:numPr>
          <w:ilvl w:val="0"/>
          <w:numId w:val="38"/>
        </w:numPr>
        <w:tabs>
          <w:tab w:val="left" w:pos="284"/>
          <w:tab w:val="left" w:pos="4820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Wykonawca oświadcza, że posiada uprawnienia oraz niezbędną wiedzę i doświadczenie </w:t>
      </w:r>
      <w:r w:rsidRPr="00903DA0">
        <w:rPr>
          <w:rFonts w:ascii="Times New Roman" w:hAnsi="Times New Roman" w:cs="Times New Roman"/>
          <w:sz w:val="24"/>
          <w:szCs w:val="24"/>
        </w:rPr>
        <w:br/>
        <w:t>do należytego wykonania przedmiotu umowy.</w:t>
      </w:r>
    </w:p>
    <w:p w:rsidR="00621123" w:rsidRPr="00903DA0" w:rsidRDefault="00621123" w:rsidP="00621123">
      <w:pPr>
        <w:numPr>
          <w:ilvl w:val="0"/>
          <w:numId w:val="38"/>
        </w:numPr>
        <w:tabs>
          <w:tab w:val="left" w:pos="284"/>
          <w:tab w:val="left" w:pos="4820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Wykonawca oświadcza, że dysponuje potencjałem technicznym, warunkami i osobami </w:t>
      </w:r>
      <w:r w:rsidRPr="00903DA0">
        <w:rPr>
          <w:rFonts w:ascii="Times New Roman" w:hAnsi="Times New Roman" w:cs="Times New Roman"/>
          <w:sz w:val="24"/>
          <w:szCs w:val="24"/>
        </w:rPr>
        <w:br/>
        <w:t>z odpowiednimi uprawnieniami oraz kwalifikacjami zdolnymi do prawidłowej realizacji przedmiotu umowy.</w:t>
      </w:r>
    </w:p>
    <w:p w:rsidR="00621123" w:rsidRPr="00903DA0" w:rsidRDefault="00621123" w:rsidP="00621123">
      <w:pPr>
        <w:tabs>
          <w:tab w:val="left" w:pos="426"/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b/>
          <w:spacing w:val="-3"/>
          <w:sz w:val="24"/>
          <w:szCs w:val="24"/>
        </w:rPr>
        <w:t>§ 2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>Wynagrodzenie Wykonawcy</w:t>
      </w:r>
      <w:r w:rsidRPr="00903DA0">
        <w:rPr>
          <w:rFonts w:ascii="Times New Roman" w:hAnsi="Times New Roman" w:cs="Times New Roman"/>
          <w:b/>
          <w:sz w:val="24"/>
          <w:szCs w:val="24"/>
        </w:rPr>
        <w:br/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Strony ustalają, że maksymalne wynagrodzenie Wykonawcy za wykonanie przedmiotu umowy dla 70 osób wyniesie ……………….. brutto (słownie ……………………….złotych…………………….. groszy).</w:t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Koszt realizacji całości przedmiotu umowy określony dla jednego uczestnika wraz z noclegami wynosi …………..zł brutto (słownie: ………………………zł …/100), zgodnie z ofertą Wykonawcy.</w:t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Wynagrodzenie określone w ust. 1 obejmuje całkowitą należność, jaką Zamawiający zobowiązany jest zapłacić za realizację umowy oraz wyczerpuje wszelkie roszczenia Wykonawcy związane bezpośrednio lub pośrednio z umową z zastrzeżeniem ust. 6.</w:t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Wynagrodzenie określone w ust. 1 jest wynagrodzeniem ryczałtowym i nie może ulec zwiększeniu w czasie wykonania umowy.</w:t>
      </w:r>
      <w:r w:rsidRPr="00903DA0">
        <w:rPr>
          <w:rFonts w:ascii="Times New Roman" w:hAnsi="Times New Roman" w:cs="Times New Roman"/>
          <w:sz w:val="24"/>
          <w:szCs w:val="24"/>
        </w:rPr>
        <w:tab/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Strony dopuszczają , że najmniejsza liczba uczestników  szkolenia nie będzie mniejsza niż 63 osoby.</w:t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Jeżeli, stosownie do postanowień ust. 5, Zamawiający najpóźniej do 7 dni przed wskazanym w § 1 terminem rozpoczęcia szkolenia zadeklaruje Wykonawcy mniejszą liczbę uczestników, łączne wynagrodzenie Wykonawcy zostanie odpowiednio pomniejszone i będzie stanowić iloczyn kosztu przewidzianego dla jednego uczestnika, o którym mowa w ust. 2 oraz liczby </w:t>
      </w:r>
      <w:r w:rsidR="006263E9">
        <w:rPr>
          <w:rFonts w:ascii="Times New Roman" w:hAnsi="Times New Roman" w:cs="Times New Roman"/>
          <w:sz w:val="24"/>
          <w:szCs w:val="24"/>
        </w:rPr>
        <w:t>zgłoszonych</w:t>
      </w:r>
      <w:bookmarkStart w:id="0" w:name="_GoBack"/>
      <w:bookmarkEnd w:id="0"/>
      <w:r w:rsidRPr="00903DA0">
        <w:rPr>
          <w:rFonts w:ascii="Times New Roman" w:hAnsi="Times New Roman" w:cs="Times New Roman"/>
          <w:sz w:val="24"/>
          <w:szCs w:val="24"/>
        </w:rPr>
        <w:t xml:space="preserve"> uczestników, jednak nie mniej niż 63 osób.</w:t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lastRenderedPageBreak/>
        <w:t>Zapłata za przedmiot umowy nastąpi w terminie do 14 dni od dnia otrzymania przez Zamawiającego prawidłowo wystawionej faktury VAT na rachunek bankowy Wykonawcy wskazany na fakturze.</w:t>
      </w:r>
      <w:r w:rsidRPr="00903DA0">
        <w:rPr>
          <w:rFonts w:ascii="Times New Roman" w:hAnsi="Times New Roman" w:cs="Times New Roman"/>
          <w:sz w:val="24"/>
          <w:szCs w:val="24"/>
        </w:rPr>
        <w:tab/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Podstawą wystawienia faktury VAT jest podpisanie przez Zamawiającego protokołu odbioru przedmiotu umowy bez zastrzeżeń.</w:t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Za datę zapłaty uważać się będzie datę obciążenia rachunku bankowego Zamawiającego.</w:t>
      </w:r>
    </w:p>
    <w:p w:rsidR="00621123" w:rsidRPr="00903DA0" w:rsidRDefault="00621123" w:rsidP="00621123">
      <w:pPr>
        <w:pStyle w:val="Zwykytek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2694"/>
          <w:tab w:val="left" w:pos="3544"/>
          <w:tab w:val="left" w:pos="3828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>§ 3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2694"/>
          <w:tab w:val="left" w:pos="3544"/>
          <w:tab w:val="left" w:pos="3828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>Kary umowne i odszkodowanie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23" w:rsidRPr="00903DA0" w:rsidRDefault="00621123" w:rsidP="00621123">
      <w:pPr>
        <w:pStyle w:val="Tekstpodstawowy3"/>
        <w:numPr>
          <w:ilvl w:val="0"/>
          <w:numId w:val="19"/>
        </w:numPr>
        <w:tabs>
          <w:tab w:val="left" w:pos="-284"/>
          <w:tab w:val="left" w:pos="360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Zamawiający zastrzega prawo do naliczenia kar umownych Wykonawcy za:</w:t>
      </w:r>
    </w:p>
    <w:p w:rsidR="00621123" w:rsidRPr="00903DA0" w:rsidRDefault="00621123" w:rsidP="00621123">
      <w:pPr>
        <w:pStyle w:val="Tekstpodstawowy3"/>
        <w:tabs>
          <w:tab w:val="left" w:pos="360"/>
          <w:tab w:val="left" w:pos="567"/>
          <w:tab w:val="left" w:pos="720"/>
          <w:tab w:val="left" w:pos="1418"/>
        </w:tabs>
        <w:suppressAutoHyphens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21123" w:rsidRPr="00903DA0" w:rsidRDefault="00621123" w:rsidP="00621123">
      <w:pPr>
        <w:numPr>
          <w:ilvl w:val="0"/>
          <w:numId w:val="34"/>
        </w:numPr>
        <w:tabs>
          <w:tab w:val="left" w:pos="720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nienależyte wykonanie przedmiotu umowy stwierdzone w protokole odbioru, </w:t>
      </w:r>
      <w:r w:rsidRPr="00903DA0">
        <w:rPr>
          <w:rFonts w:ascii="Times New Roman" w:hAnsi="Times New Roman" w:cs="Times New Roman"/>
          <w:sz w:val="24"/>
          <w:szCs w:val="24"/>
        </w:rPr>
        <w:br/>
        <w:t xml:space="preserve">w wysokości 5% wartości brutto wynagrodzenia określonego w § 2 ust.1 za każde stwierdzone przez Zamawiającego nienależyte wykonanie Przedmiotu umowy. </w:t>
      </w:r>
      <w:r w:rsidRPr="00903DA0">
        <w:rPr>
          <w:rFonts w:ascii="Times New Roman" w:hAnsi="Times New Roman" w:cs="Times New Roman"/>
          <w:sz w:val="24"/>
          <w:szCs w:val="24"/>
        </w:rPr>
        <w:br/>
        <w:t xml:space="preserve">Za nienależyte wykonanie Przedmiotu umowy Strony rozumieją w szczególności niezgodną z opisem przedmiotu zamówienia lub postanowieniami umowy realizację obowiązków określonych w postanowieniach umowy, </w:t>
      </w:r>
    </w:p>
    <w:p w:rsidR="00621123" w:rsidRPr="00903DA0" w:rsidRDefault="00621123" w:rsidP="00621123">
      <w:pPr>
        <w:pStyle w:val="Tekstpodstawowy3"/>
        <w:numPr>
          <w:ilvl w:val="0"/>
          <w:numId w:val="34"/>
        </w:numPr>
        <w:tabs>
          <w:tab w:val="left" w:pos="360"/>
          <w:tab w:val="left" w:pos="567"/>
          <w:tab w:val="left" w:pos="720"/>
          <w:tab w:val="left" w:pos="1418"/>
        </w:tabs>
        <w:suppressAutoHyphens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niewykonanie przedmiotu umowy, w wysokości 20% wartości brutto wynagrodzenia określonego w § 2 ust.1. Za niewykonanie przedmiotu umowy Strony rozumieją brak realizacji świadczeń określonych w opisie przedmiotu zamówienia lub w postanowieniach umowy w terminie wskazanym przez Zamawiającego (§ 1),</w:t>
      </w:r>
    </w:p>
    <w:p w:rsidR="00621123" w:rsidRPr="00903DA0" w:rsidRDefault="00621123" w:rsidP="00621123">
      <w:pPr>
        <w:pStyle w:val="Tekstpodstawowy3"/>
        <w:numPr>
          <w:ilvl w:val="0"/>
          <w:numId w:val="34"/>
        </w:numPr>
        <w:tabs>
          <w:tab w:val="left" w:pos="360"/>
          <w:tab w:val="left" w:pos="567"/>
          <w:tab w:val="left" w:pos="720"/>
          <w:tab w:val="left" w:pos="1418"/>
        </w:tabs>
        <w:suppressAutoHyphens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za rozwiązanie umowy (w tym odstąpienie od umowy) z przyczyn leżących po stronie Wykonawcy w wysokości 30% wartości brutto wynagrodzenia określonego w § 2 ust.1.</w:t>
      </w:r>
    </w:p>
    <w:p w:rsidR="00621123" w:rsidRPr="00903DA0" w:rsidRDefault="00621123" w:rsidP="00621123">
      <w:pPr>
        <w:pStyle w:val="Tekstpodstawowy3"/>
        <w:numPr>
          <w:ilvl w:val="0"/>
          <w:numId w:val="19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 xml:space="preserve">Wykonawca wyraża zgodę na potrącenie z wynagrodzenia kary umownej, o której mowa </w:t>
      </w:r>
      <w:r w:rsidRPr="00903DA0">
        <w:rPr>
          <w:rFonts w:ascii="Times New Roman" w:hAnsi="Times New Roman"/>
          <w:sz w:val="24"/>
          <w:szCs w:val="24"/>
        </w:rPr>
        <w:br/>
        <w:t>w ust.1.</w:t>
      </w:r>
    </w:p>
    <w:p w:rsidR="00621123" w:rsidRPr="00903DA0" w:rsidRDefault="00621123" w:rsidP="00621123">
      <w:pPr>
        <w:pStyle w:val="Tekstpodstawowy3"/>
        <w:numPr>
          <w:ilvl w:val="0"/>
          <w:numId w:val="19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Wykonawca na żądanie Zamawiającego zapłaci Zamawiającemu karę umowną przelewem na konto bankowe Zamawiającego  wskazane w nocie księgowej lub wezwaniu do zapłaty na podstawie przekazanej Wykonawcy przez Zamawiającego noty księgowej lub wezwania do zapłaty w terminie 7 dni od dnia dostarczenia noty lub wezwania.</w:t>
      </w:r>
    </w:p>
    <w:p w:rsidR="00621123" w:rsidRPr="00903DA0" w:rsidRDefault="00621123" w:rsidP="00621123">
      <w:pPr>
        <w:pStyle w:val="Tekstpodstawowy3"/>
        <w:numPr>
          <w:ilvl w:val="0"/>
          <w:numId w:val="19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lastRenderedPageBreak/>
        <w:t>Powyższe postanowienia nie ograniczają prawa Zamawiającego do dochodzenia odszkodowania uzupełniającego do wysokości poniesionej szkody.</w:t>
      </w:r>
    </w:p>
    <w:p w:rsidR="00621123" w:rsidRPr="00903DA0" w:rsidRDefault="00621123" w:rsidP="00621123">
      <w:pPr>
        <w:pStyle w:val="Tekstpodstawowy3"/>
        <w:numPr>
          <w:ilvl w:val="0"/>
          <w:numId w:val="19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złożyć Wykonawcy pisemne oświadczenie o odstąpieniu od umowy w terminie 30 dni od powzięcia wiadomości o powyższych okolicznościach. W takim wypadku Wykonawca może żądać wyłącznie wynagrodzenia należnego mu z tytułu wykonania części umowy.</w:t>
      </w:r>
    </w:p>
    <w:p w:rsidR="00621123" w:rsidRPr="00903DA0" w:rsidRDefault="00621123" w:rsidP="00621123">
      <w:pPr>
        <w:pStyle w:val="Tekstpodstawowy3"/>
        <w:numPr>
          <w:ilvl w:val="0"/>
          <w:numId w:val="19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W przypadku niewykonania lub nienależytego wykonania umowy przez Wykonawcę, Zamawiający może od niej odstąpić bez wyznaczania dodatkowych terminów. Ww. umowne prawo odstąpienia może być wykonane w terminie do 30 dni od dnia zaistnienia podstawy odstąpienia.</w:t>
      </w:r>
    </w:p>
    <w:p w:rsidR="00621123" w:rsidRPr="00903DA0" w:rsidRDefault="00621123" w:rsidP="00621123">
      <w:pPr>
        <w:pStyle w:val="Tekstpodstawowy3"/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21123" w:rsidRPr="00903DA0" w:rsidRDefault="00621123" w:rsidP="00621123">
      <w:pPr>
        <w:pStyle w:val="Tekstpodstawowy3"/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21123" w:rsidRPr="00903DA0" w:rsidRDefault="00621123" w:rsidP="00621123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03DA0">
        <w:rPr>
          <w:rFonts w:ascii="Times New Roman" w:hAnsi="Times New Roman"/>
          <w:b/>
        </w:rPr>
        <w:t>§ 4</w:t>
      </w:r>
    </w:p>
    <w:p w:rsidR="00621123" w:rsidRPr="00903DA0" w:rsidRDefault="00621123" w:rsidP="00621123">
      <w:pPr>
        <w:pStyle w:val="Bezodstpw"/>
        <w:spacing w:after="120" w:line="276" w:lineRule="auto"/>
        <w:jc w:val="center"/>
        <w:rPr>
          <w:rFonts w:ascii="Times New Roman" w:hAnsi="Times New Roman"/>
          <w:b/>
        </w:rPr>
      </w:pPr>
      <w:r w:rsidRPr="00903DA0">
        <w:rPr>
          <w:rFonts w:ascii="Times New Roman" w:hAnsi="Times New Roman"/>
          <w:b/>
        </w:rPr>
        <w:t>Poufność</w:t>
      </w:r>
    </w:p>
    <w:p w:rsidR="00621123" w:rsidRPr="00903DA0" w:rsidRDefault="00621123" w:rsidP="00621123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Strony zobowiązują się do zachowania w tajemnicy wszelkich informacji o drugiej Stronie, uzyskanych w związku z zawarciem i realizacją Umowy. Wykonawca zobowiązuje się przede wszystkim do nie ujawniania osobom trzecim, kopiowania, czy powielania w inny sposób informacji, w których posiadanie wszedł w związku lub przy okazji wykonywania Umowy, w tym w szczególności wszelkich niepodanych do publicznej wiadomości informacji finansowych, ekonomicznych, prawnych, organizacyjnych oraz innych dotyczących Zamawiającego oraz podmiotów pozostających z Zamawiającym w relacjach faktycznych i prawnych stanowiących tajemnicę przedsiębiorstwa Zamawiającego. </w:t>
      </w:r>
    </w:p>
    <w:p w:rsidR="00621123" w:rsidRPr="00903DA0" w:rsidRDefault="00621123" w:rsidP="00621123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Zasada poufności obowiązuje w okresie realizowania Umowy oraz bezterminowo </w:t>
      </w:r>
      <w:r w:rsidRPr="00903DA0">
        <w:rPr>
          <w:rFonts w:ascii="Times New Roman" w:hAnsi="Times New Roman" w:cs="Times New Roman"/>
          <w:sz w:val="24"/>
          <w:szCs w:val="24"/>
        </w:rPr>
        <w:br/>
        <w:t>po jej zakończeniu. Zasadą poufności nie jest objęty fakt zawarcia oraz warunki Umowy.</w:t>
      </w:r>
    </w:p>
    <w:p w:rsidR="00621123" w:rsidRPr="00903DA0" w:rsidRDefault="00621123" w:rsidP="00621123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>§ 5</w:t>
      </w:r>
    </w:p>
    <w:p w:rsidR="00621123" w:rsidRPr="00903DA0" w:rsidRDefault="00621123" w:rsidP="00621123">
      <w:pPr>
        <w:tabs>
          <w:tab w:val="left" w:pos="0"/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>Powierzenie czynności</w:t>
      </w:r>
    </w:p>
    <w:p w:rsidR="00621123" w:rsidRPr="00903DA0" w:rsidRDefault="00621123" w:rsidP="00621123">
      <w:pPr>
        <w:numPr>
          <w:ilvl w:val="0"/>
          <w:numId w:val="30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lastRenderedPageBreak/>
        <w:t>Wykonawca nie może powierzyć wykonania zobowiązań wynikających z umowy osobie trzeciej bez uprzedniej zgody Zamawiającego wyrażonej w formie pisemnej pod rygorem nieważności.</w:t>
      </w:r>
    </w:p>
    <w:p w:rsidR="00621123" w:rsidRPr="00903DA0" w:rsidRDefault="00621123" w:rsidP="00621123">
      <w:pPr>
        <w:numPr>
          <w:ilvl w:val="0"/>
          <w:numId w:val="30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Wykonawca ponosi odpowiedzialność za działania lub zaniechania osób trzecich, z pomocą których wykonuje umowę, jak za swoje własne działania lub zaniechania.</w:t>
      </w:r>
    </w:p>
    <w:p w:rsidR="00621123" w:rsidRPr="00903DA0" w:rsidRDefault="00621123" w:rsidP="00621123">
      <w:pPr>
        <w:numPr>
          <w:ilvl w:val="0"/>
          <w:numId w:val="30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Osobami odpowiedzialnymi za realizację umowy są: </w:t>
      </w:r>
    </w:p>
    <w:p w:rsidR="00621123" w:rsidRPr="00903DA0" w:rsidRDefault="00621123" w:rsidP="00621123">
      <w:pPr>
        <w:pStyle w:val="Akapitzlist"/>
        <w:numPr>
          <w:ilvl w:val="2"/>
          <w:numId w:val="30"/>
        </w:numPr>
        <w:tabs>
          <w:tab w:val="clear" w:pos="2160"/>
          <w:tab w:val="left" w:pos="360"/>
          <w:tab w:val="left" w:pos="567"/>
          <w:tab w:val="num" w:pos="709"/>
          <w:tab w:val="left" w:pos="1701"/>
          <w:tab w:val="left" w:pos="1843"/>
        </w:tabs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3DA0">
        <w:rPr>
          <w:rFonts w:ascii="Times New Roman" w:hAnsi="Times New Roman"/>
          <w:sz w:val="24"/>
          <w:szCs w:val="24"/>
          <w:lang w:eastAsia="ar-SA"/>
        </w:rPr>
        <w:t xml:space="preserve"> ze strony Zamawiającego: Grzegorz Wierzbicki, </w:t>
      </w:r>
      <w:hyperlink r:id="rId8" w:history="1">
        <w:r w:rsidRPr="00903DA0">
          <w:rPr>
            <w:rStyle w:val="Hipercze"/>
            <w:rFonts w:ascii="Times New Roman" w:hAnsi="Times New Roman"/>
            <w:sz w:val="24"/>
            <w:szCs w:val="24"/>
            <w:lang w:eastAsia="ar-SA"/>
          </w:rPr>
          <w:t>Grzegorz.wierzbicki@opi.org.pl</w:t>
        </w:r>
      </w:hyperlink>
      <w:r w:rsidRPr="00903DA0">
        <w:rPr>
          <w:rFonts w:ascii="Times New Roman" w:hAnsi="Times New Roman"/>
          <w:sz w:val="24"/>
          <w:szCs w:val="24"/>
          <w:lang w:eastAsia="ar-SA"/>
        </w:rPr>
        <w:t>, tel. 22 212 53 13……………..</w:t>
      </w:r>
    </w:p>
    <w:p w:rsidR="00621123" w:rsidRPr="00903DA0" w:rsidRDefault="00621123" w:rsidP="00621123">
      <w:pPr>
        <w:numPr>
          <w:ilvl w:val="2"/>
          <w:numId w:val="30"/>
        </w:numPr>
        <w:tabs>
          <w:tab w:val="clear" w:pos="2160"/>
          <w:tab w:val="left" w:pos="360"/>
          <w:tab w:val="num" w:pos="567"/>
          <w:tab w:val="left" w:pos="1701"/>
          <w:tab w:val="left" w:pos="1843"/>
        </w:tabs>
        <w:spacing w:line="276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 ze strony Wykonawcy: ………………………………………………………</w:t>
      </w:r>
    </w:p>
    <w:p w:rsidR="00621123" w:rsidRPr="00903DA0" w:rsidRDefault="00621123" w:rsidP="00621123">
      <w:pPr>
        <w:numPr>
          <w:ilvl w:val="0"/>
          <w:numId w:val="30"/>
        </w:numPr>
        <w:tabs>
          <w:tab w:val="left" w:pos="360"/>
          <w:tab w:val="left" w:pos="426"/>
          <w:tab w:val="left" w:pos="567"/>
          <w:tab w:val="left" w:pos="212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Zmiana osób wymienionych w ust. 3 powyżej nie stanowi zmiany umowy i nie wymaga zawarcia aneksu. Strona, która dokonała zmiany, zobowiązana jest niezwłocznie zawiadomić o tym drugą Stronę za pomocą poczty elektronicznej.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03DA0">
        <w:rPr>
          <w:rFonts w:ascii="Times New Roman" w:hAnsi="Times New Roman" w:cs="Times New Roman"/>
          <w:b/>
          <w:spacing w:val="-3"/>
          <w:sz w:val="24"/>
          <w:szCs w:val="24"/>
        </w:rPr>
        <w:t>§ 6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3544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03DA0">
        <w:rPr>
          <w:rFonts w:ascii="Times New Roman" w:hAnsi="Times New Roman" w:cs="Times New Roman"/>
          <w:b/>
          <w:spacing w:val="-3"/>
          <w:sz w:val="24"/>
          <w:szCs w:val="24"/>
        </w:rPr>
        <w:t>Finansowanie umowy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Wykonanie umowy jest współfinansowane przez Unię Europejską, ze środków projektu „Wsparcie zadań Instytucji Wdrażającej Dz. 4.2 POIR w latach 2019-2020” Działanie 5.1 Pomoc Techniczna POIR. 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3544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03DA0">
        <w:rPr>
          <w:rFonts w:ascii="Times New Roman" w:hAnsi="Times New Roman" w:cs="Times New Roman"/>
          <w:b/>
          <w:spacing w:val="-3"/>
          <w:sz w:val="24"/>
          <w:szCs w:val="24"/>
        </w:rPr>
        <w:t>§ 7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3544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03DA0">
        <w:rPr>
          <w:rFonts w:ascii="Times New Roman" w:hAnsi="Times New Roman" w:cs="Times New Roman"/>
          <w:b/>
          <w:spacing w:val="-3"/>
          <w:sz w:val="24"/>
          <w:szCs w:val="24"/>
        </w:rPr>
        <w:t>Klauzula informacyjna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</w:rPr>
        <w:t xml:space="preserve">Zamawiający oświadcza, iż jest administratorem danych osobowych w rozumieniu Rozporządzenia Parlamentu Europejskiego i Rady (UE) 2016/679 z dnia 27 kwietnia 2016 r. </w:t>
      </w:r>
      <w:r w:rsidRPr="00903DA0">
        <w:rPr>
          <w:rFonts w:ascii="Times New Roman" w:eastAsiaTheme="minorHAnsi" w:hAnsi="Times New Roman"/>
          <w:sz w:val="24"/>
          <w:szCs w:val="24"/>
        </w:rPr>
        <w:br/>
        <w:t xml:space="preserve">w sprawie ochrony osób fizycznych w związku z przetwarzaniem danych osobowych </w:t>
      </w:r>
      <w:r w:rsidRPr="00903DA0">
        <w:rPr>
          <w:rFonts w:ascii="Times New Roman" w:eastAsiaTheme="minorHAnsi" w:hAnsi="Times New Roman"/>
          <w:sz w:val="24"/>
          <w:szCs w:val="24"/>
        </w:rPr>
        <w:br/>
        <w:t xml:space="preserve">i w sprawie swobodnego przepływu takich danych oraz uchylenia dyrektywy 95/46/WE (ogólne rozporządzenie o ochronie danych), zwanego dalej RODO, w odniesieniu </w:t>
      </w:r>
      <w:r w:rsidRPr="00903DA0">
        <w:rPr>
          <w:rFonts w:ascii="Times New Roman" w:eastAsiaTheme="minorHAnsi" w:hAnsi="Times New Roman"/>
          <w:sz w:val="24"/>
          <w:szCs w:val="24"/>
        </w:rPr>
        <w:br/>
        <w:t>do danych osobowych osób fizycznych reprezentujących Wykonawcę.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Zamawiający oświadcza, że wyznaczył inspektora ochrony danych o którym mowa </w:t>
      </w: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w art. 37-39 RODO. Dane kontaktowe inspektora ochrony danych w OPI PIB: </w:t>
      </w:r>
      <w:hyperlink r:id="rId9" w:history="1">
        <w:r w:rsidRPr="00903DA0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iod@opi.org.pl</w:t>
        </w:r>
      </w:hyperlink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>Dane osobowe osób, o których mowa w ust. 1, będą przetwarzane przez Zamawiającego na podstawie  art. 6 ust.1 lit. b) RODO jedynie w celu i zakresie niezbędnym do wykonania zadań administratora danych osobowych związanych z realizacją niniejszej Umowy w kategorii dane zwykłe – imię, nazwisko, zajmowane stanowisko i miejsce pracy, numer służbowego telefonu, służbowy adres email.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 xml:space="preserve">Dane osobowe osób, o których mowa w ust. 1, nie będą przekazywane podmiotom trzecim </w:t>
      </w: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o ile nie będzie się to wiązało z koniecznością wynikającą z realizacji niniejszej umowy 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>Dane osobowe osób, o których mowa w ust. 1, będą przetwarzane przez okres 10 lat od końca roku kalendarzowego w którym niniejsza Umowa została wykonana, chyba że niezbędny będzie dłuższy okres przetwarzania np.: z uwagi na obowiązki archiwizacyjne, dochodzenie roszczeń itp.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 xml:space="preserve">Osobom, o których mowa w ust. 1,  w związku z przetwarzaniem ich danych osobowych przysługuje prawo do wniesienia skargi do organu nadzorczego –Prezesa Urzędu Ochrony Danych Osobowych. 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>Podanie danych osobowych, o których mowa w ust. 1, jest wymagane do zawarcia niniejszej Umowy, odmowa podania danych osobowych skutkuje niemożnością zawarcia i realizacji Umowy. Wniesienie żądania usunięcia lub ograniczenia przetwarzania może skutkować (według wyboru zamawiającego) rozwiązaniem niniejszej Umowy z winy Wykonawcy. Wniesienie przez wyżej opisaną osobę fizyczną żądania jak w zdaniu drugim skutkuje obowiązkiem Wykonawcy niezwłocznego wskazania innej osoby w jej miejsce.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 xml:space="preserve">W oparciu o dane osobowe osób, o których mowa w ust. 1, Zamawiający nie będzie podejmował zautomatyzowanych decyzji, w tym decyzji będących wynikiem profilowania </w:t>
      </w: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w rozumieniu RODO. </w:t>
      </w:r>
    </w:p>
    <w:p w:rsidR="00903DA0" w:rsidRDefault="00903DA0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03DA0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§ 8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03DA0">
        <w:rPr>
          <w:rFonts w:ascii="Times New Roman" w:hAnsi="Times New Roman" w:cs="Times New Roman"/>
          <w:b/>
          <w:spacing w:val="-3"/>
          <w:sz w:val="24"/>
          <w:szCs w:val="24"/>
        </w:rPr>
        <w:t>Zmiana treści umowy</w:t>
      </w:r>
    </w:p>
    <w:p w:rsidR="00621123" w:rsidRPr="00903DA0" w:rsidRDefault="00621123" w:rsidP="00621123">
      <w:pPr>
        <w:numPr>
          <w:ilvl w:val="0"/>
          <w:numId w:val="33"/>
        </w:numPr>
        <w:tabs>
          <w:tab w:val="clear" w:pos="1800"/>
          <w:tab w:val="left" w:pos="426"/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Wszelkie zmiany umowy wymagają zgody obu Stron i zachowania formy pisemnej pod rygorem nieważności.</w:t>
      </w:r>
    </w:p>
    <w:p w:rsidR="00621123" w:rsidRPr="00903DA0" w:rsidRDefault="00621123" w:rsidP="00621123">
      <w:pPr>
        <w:numPr>
          <w:ilvl w:val="0"/>
          <w:numId w:val="33"/>
        </w:numPr>
        <w:tabs>
          <w:tab w:val="clear" w:pos="1800"/>
          <w:tab w:val="left" w:pos="426"/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Dopuszcza się możliwość zmiany ustaleń niniejszej umowy w stosunku do treści oferty złożonej przez Wykonawcę w przypadku zmian w obowiązujących przepisach prawnych, mających wpływ na realizację przedmiotu umowy. </w:t>
      </w:r>
    </w:p>
    <w:p w:rsidR="00621123" w:rsidRPr="00903DA0" w:rsidRDefault="00621123" w:rsidP="00621123">
      <w:pPr>
        <w:numPr>
          <w:ilvl w:val="0"/>
          <w:numId w:val="33"/>
        </w:numPr>
        <w:tabs>
          <w:tab w:val="clear" w:pos="1800"/>
          <w:tab w:val="left" w:pos="426"/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Dopuszcza się możliwość dokonania zmian ustaleń niniejszej umowy w stosunku do treści oferty złożonej przez Wykonawcę w przypadkach losowych tj. nie dających się wcześniej przewidzieć, niezależnych od woli człowieka i nie do uniknięcia mimo zachowania należytej staranności. W takiej sytuacji Wykonawca zobowiązany jest do pisemnego poinformowania Zamawiającego o przypadku losowym (wraz z uzasadnieniem) oraz do przedstawienia propozycji zmian ustaleń umowy. Zaproponowane zmiany mają spełniać wymagania określone w załączniku nr 1 na poziomie co najmniej takim, jak pierwotnie zaproponowane w ofercie wykonawcy. Zmiana ta wymaga pisemnej akceptacji Zamawiająceg</w:t>
      </w:r>
      <w:r w:rsidRPr="00903DA0">
        <w:rPr>
          <w:rFonts w:ascii="Times New Roman" w:hAnsi="Times New Roman" w:cs="Times New Roman"/>
          <w:spacing w:val="-3"/>
          <w:sz w:val="24"/>
          <w:szCs w:val="24"/>
        </w:rPr>
        <w:t>o.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536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536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03DA0">
        <w:rPr>
          <w:rFonts w:ascii="Times New Roman" w:hAnsi="Times New Roman" w:cs="Times New Roman"/>
          <w:b/>
          <w:spacing w:val="-3"/>
          <w:sz w:val="24"/>
          <w:szCs w:val="24"/>
        </w:rPr>
        <w:t>§ 9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21123" w:rsidRPr="00903DA0" w:rsidRDefault="00621123" w:rsidP="00621123">
      <w:pPr>
        <w:numPr>
          <w:ilvl w:val="0"/>
          <w:numId w:val="31"/>
        </w:numPr>
        <w:tabs>
          <w:tab w:val="left" w:pos="426"/>
          <w:tab w:val="left" w:pos="567"/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Wykonawca nie może bez uprzedniej zgody Zamawiającego wyrażonej w formie pisemnej pod rygorem nieważności przenieść na osoby trzecie praw i obowiązków wynikających z niniejszej umowy. </w:t>
      </w:r>
    </w:p>
    <w:p w:rsidR="00621123" w:rsidRPr="00903DA0" w:rsidRDefault="00621123" w:rsidP="00621123">
      <w:pPr>
        <w:numPr>
          <w:ilvl w:val="0"/>
          <w:numId w:val="31"/>
        </w:numPr>
        <w:tabs>
          <w:tab w:val="left" w:pos="426"/>
          <w:tab w:val="left" w:pos="567"/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  <w:lang w:bidi="en-US"/>
        </w:rPr>
        <w:t xml:space="preserve">Wykonawca nie jest uprawniony do dokonania przelewu wierzytelności wynikających </w:t>
      </w:r>
      <w:r w:rsidRPr="00903DA0">
        <w:rPr>
          <w:rFonts w:ascii="Times New Roman" w:hAnsi="Times New Roman" w:cs="Times New Roman"/>
          <w:sz w:val="24"/>
          <w:szCs w:val="24"/>
          <w:lang w:bidi="en-US"/>
        </w:rPr>
        <w:br/>
        <w:t xml:space="preserve">z realizacji niniejszej umowy albo związanych z niniejszą umową na rzecz osób trzecich bez uprzedniej  zgody Zamawiającego wyrażonej w formie pisemnej pod rygorem nieważności. </w:t>
      </w:r>
      <w:r w:rsidRPr="00903DA0">
        <w:rPr>
          <w:rFonts w:ascii="Times New Roman" w:hAnsi="Times New Roman" w:cs="Times New Roman"/>
          <w:sz w:val="24"/>
          <w:szCs w:val="24"/>
        </w:rPr>
        <w:t xml:space="preserve">Wierzytelność będąca przedmiotem niniejszej Umowy lub z niej wynikająca nie może być przedmiotem przekazu, przejęcia długu ani obciążenia prawami – w tym ograniczonymi prawami rzeczowymi – bez zgody Zamawiającego wyrażonej w formie pisemnej pod rygorem nieważności. Wszelkie zmiany i modyfikacje w zakresie </w:t>
      </w:r>
      <w:r w:rsidRPr="00903DA0">
        <w:rPr>
          <w:rFonts w:ascii="Times New Roman" w:hAnsi="Times New Roman" w:cs="Times New Roman"/>
          <w:sz w:val="24"/>
          <w:szCs w:val="24"/>
        </w:rPr>
        <w:lastRenderedPageBreak/>
        <w:t>przenoszenia wierzytelności na osobę trzecią oraz odwołania tego przeniesienia wymagają uprzedniej zgody Zamawiającego wyrażonej w formie pisemnej pod rygorem nieważności.</w:t>
      </w:r>
    </w:p>
    <w:p w:rsidR="00621123" w:rsidRPr="00903DA0" w:rsidRDefault="00621123" w:rsidP="00621123">
      <w:pPr>
        <w:numPr>
          <w:ilvl w:val="0"/>
          <w:numId w:val="31"/>
        </w:numPr>
        <w:tabs>
          <w:tab w:val="left" w:pos="567"/>
          <w:tab w:val="left" w:pos="4820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W przypadku sporów wynikających lub związanych z realizacją niniejszej umowy Strony poddadzą spór rozstrzygnięciu przez sąd powszechny, właściwy miejscowo dla siedziby Zamawiającego.</w:t>
      </w:r>
    </w:p>
    <w:p w:rsidR="00621123" w:rsidRPr="00903DA0" w:rsidRDefault="00621123" w:rsidP="00621123">
      <w:pPr>
        <w:numPr>
          <w:ilvl w:val="0"/>
          <w:numId w:val="31"/>
        </w:numPr>
        <w:tabs>
          <w:tab w:val="left" w:pos="567"/>
          <w:tab w:val="left" w:pos="4820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W sprawach nieuregulowanych w niniejszej umowie zastosowanie mają przepisy Kodeksu Cywilnego.</w:t>
      </w:r>
    </w:p>
    <w:p w:rsidR="00621123" w:rsidRPr="00903DA0" w:rsidRDefault="00621123" w:rsidP="00621123">
      <w:pPr>
        <w:numPr>
          <w:ilvl w:val="0"/>
          <w:numId w:val="31"/>
        </w:numPr>
        <w:tabs>
          <w:tab w:val="left" w:pos="567"/>
          <w:tab w:val="left" w:pos="4820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Umowa sporządzona została w dwóch jednobrzmiących egzemplarzach - po jednym dla każdej ze Stron.</w:t>
      </w:r>
    </w:p>
    <w:p w:rsidR="00621123" w:rsidRPr="00903DA0" w:rsidRDefault="00621123" w:rsidP="00621123">
      <w:pPr>
        <w:numPr>
          <w:ilvl w:val="0"/>
          <w:numId w:val="31"/>
        </w:numPr>
        <w:tabs>
          <w:tab w:val="left" w:pos="567"/>
          <w:tab w:val="left" w:pos="4820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Integralną częścią niniejszej umowy są załączniki.</w:t>
      </w:r>
    </w:p>
    <w:p w:rsidR="00621123" w:rsidRPr="00903DA0" w:rsidRDefault="00621123" w:rsidP="00621123">
      <w:pPr>
        <w:tabs>
          <w:tab w:val="left" w:pos="567"/>
          <w:tab w:val="left" w:pos="482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621123" w:rsidP="00621123">
      <w:pPr>
        <w:tabs>
          <w:tab w:val="left" w:pos="426"/>
          <w:tab w:val="left" w:pos="567"/>
          <w:tab w:val="left" w:pos="1418"/>
          <w:tab w:val="left" w:pos="482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Załącznik nr 1 – Ogłoszenie o planowanym zamówieniu …………………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Załącznik nr 2 – Oferta Wykonawcy z dnia ……………….</w:t>
      </w:r>
    </w:p>
    <w:p w:rsidR="00B662D7" w:rsidRPr="00903DA0" w:rsidRDefault="00B662D7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62D7" w:rsidRPr="00903DA0" w:rsidRDefault="00B662D7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B662D7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…………………………………….                   </w:t>
      </w:r>
      <w:r w:rsidR="00621123" w:rsidRPr="00903DA0">
        <w:rPr>
          <w:rFonts w:ascii="Times New Roman" w:hAnsi="Times New Roman" w:cs="Times New Roman"/>
          <w:sz w:val="24"/>
          <w:szCs w:val="24"/>
        </w:rPr>
        <w:tab/>
        <w:t>……….....................................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903DA0">
        <w:rPr>
          <w:rFonts w:ascii="Times New Roman" w:hAnsi="Times New Roman" w:cs="Times New Roman"/>
          <w:sz w:val="24"/>
          <w:szCs w:val="24"/>
        </w:rPr>
        <w:tab/>
      </w:r>
      <w:r w:rsidRPr="00903DA0">
        <w:rPr>
          <w:rFonts w:ascii="Times New Roman" w:hAnsi="Times New Roman" w:cs="Times New Roman"/>
          <w:sz w:val="24"/>
          <w:szCs w:val="24"/>
        </w:rPr>
        <w:tab/>
      </w:r>
      <w:r w:rsidRPr="00903DA0">
        <w:rPr>
          <w:rFonts w:ascii="Times New Roman" w:hAnsi="Times New Roman" w:cs="Times New Roman"/>
          <w:sz w:val="24"/>
          <w:szCs w:val="24"/>
        </w:rPr>
        <w:tab/>
      </w:r>
      <w:r w:rsidRPr="00903DA0">
        <w:rPr>
          <w:rFonts w:ascii="Times New Roman" w:hAnsi="Times New Roman" w:cs="Times New Roman"/>
          <w:sz w:val="24"/>
          <w:szCs w:val="24"/>
        </w:rPr>
        <w:tab/>
      </w:r>
      <w:r w:rsidRPr="00903DA0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DA3B23" w:rsidRPr="00903DA0" w:rsidRDefault="00DA3B23" w:rsidP="00621123">
      <w:pPr>
        <w:rPr>
          <w:rFonts w:ascii="Times New Roman" w:hAnsi="Times New Roman" w:cs="Times New Roman"/>
          <w:sz w:val="24"/>
          <w:szCs w:val="24"/>
        </w:rPr>
      </w:pPr>
    </w:p>
    <w:sectPr w:rsidR="00DA3B23" w:rsidRPr="00903DA0" w:rsidSect="00B662D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670" w:right="1417" w:bottom="39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22" w:rsidRDefault="00376622" w:rsidP="005E172E">
      <w:r>
        <w:separator/>
      </w:r>
    </w:p>
  </w:endnote>
  <w:endnote w:type="continuationSeparator" w:id="0">
    <w:p w:rsidR="00376622" w:rsidRDefault="00376622" w:rsidP="005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-325120</wp:posOffset>
          </wp:positionV>
          <wp:extent cx="7571234" cy="87630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4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-249122</wp:posOffset>
          </wp:positionV>
          <wp:extent cx="7549116" cy="873740"/>
          <wp:effectExtent l="0" t="0" r="0" b="3175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87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-1210945</wp:posOffset>
          </wp:positionV>
          <wp:extent cx="7477473" cy="1781175"/>
          <wp:effectExtent l="0" t="0" r="9525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473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-889162</wp:posOffset>
          </wp:positionH>
          <wp:positionV relativeFrom="paragraph">
            <wp:posOffset>-1182439</wp:posOffset>
          </wp:positionV>
          <wp:extent cx="7538483" cy="1795708"/>
          <wp:effectExtent l="0" t="0" r="571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now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05" cy="1796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22" w:rsidRDefault="00376622" w:rsidP="005E172E">
      <w:r>
        <w:separator/>
      </w:r>
    </w:p>
  </w:footnote>
  <w:footnote w:type="continuationSeparator" w:id="0">
    <w:p w:rsidR="00376622" w:rsidRDefault="00376622" w:rsidP="005E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-889324</wp:posOffset>
          </wp:positionH>
          <wp:positionV relativeFrom="paragraph">
            <wp:posOffset>-449107</wp:posOffset>
          </wp:positionV>
          <wp:extent cx="7553325" cy="143891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-885720</wp:posOffset>
          </wp:positionH>
          <wp:positionV relativeFrom="paragraph">
            <wp:posOffset>-459740</wp:posOffset>
          </wp:positionV>
          <wp:extent cx="7553325" cy="1438910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D945CD"/>
    <w:multiLevelType w:val="hybridMultilevel"/>
    <w:tmpl w:val="27904D8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90C511A"/>
    <w:multiLevelType w:val="multilevel"/>
    <w:tmpl w:val="16F640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33D0E"/>
    <w:multiLevelType w:val="hybridMultilevel"/>
    <w:tmpl w:val="63F883C2"/>
    <w:lvl w:ilvl="0" w:tplc="29A4F1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E65A7"/>
    <w:multiLevelType w:val="hybridMultilevel"/>
    <w:tmpl w:val="13B8F16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20EDA"/>
    <w:multiLevelType w:val="hybridMultilevel"/>
    <w:tmpl w:val="F26492BC"/>
    <w:lvl w:ilvl="0" w:tplc="6A942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973C8"/>
    <w:multiLevelType w:val="hybridMultilevel"/>
    <w:tmpl w:val="C812F5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E6BA3"/>
    <w:multiLevelType w:val="singleLevel"/>
    <w:tmpl w:val="B64E709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</w:rPr>
    </w:lvl>
  </w:abstractNum>
  <w:abstractNum w:abstractNumId="10" w15:restartNumberingAfterBreak="0">
    <w:nsid w:val="19DE1527"/>
    <w:multiLevelType w:val="singleLevel"/>
    <w:tmpl w:val="439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215616C7"/>
    <w:multiLevelType w:val="singleLevel"/>
    <w:tmpl w:val="B57A9B4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</w:abstractNum>
  <w:abstractNum w:abstractNumId="12" w15:restartNumberingAfterBreak="0">
    <w:nsid w:val="21671A87"/>
    <w:multiLevelType w:val="hybridMultilevel"/>
    <w:tmpl w:val="A8B21E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431EF5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279281A"/>
    <w:multiLevelType w:val="hybridMultilevel"/>
    <w:tmpl w:val="47F042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A29CD"/>
    <w:multiLevelType w:val="hybridMultilevel"/>
    <w:tmpl w:val="6AF837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87CA8"/>
    <w:multiLevelType w:val="hybridMultilevel"/>
    <w:tmpl w:val="9EDE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C6C64"/>
    <w:multiLevelType w:val="hybridMultilevel"/>
    <w:tmpl w:val="A3C087D0"/>
    <w:lvl w:ilvl="0" w:tplc="B08A22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B1C4B"/>
    <w:multiLevelType w:val="hybridMultilevel"/>
    <w:tmpl w:val="54BAC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C1947"/>
    <w:multiLevelType w:val="singleLevel"/>
    <w:tmpl w:val="C8CCD32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1402909"/>
    <w:multiLevelType w:val="hybridMultilevel"/>
    <w:tmpl w:val="50B83774"/>
    <w:lvl w:ilvl="0" w:tplc="48649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B876C7"/>
    <w:multiLevelType w:val="multilevel"/>
    <w:tmpl w:val="C0CE2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361B7B0E"/>
    <w:multiLevelType w:val="hybridMultilevel"/>
    <w:tmpl w:val="31AE4CB4"/>
    <w:lvl w:ilvl="0" w:tplc="06844E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85A10"/>
    <w:multiLevelType w:val="hybridMultilevel"/>
    <w:tmpl w:val="7C5AFEEA"/>
    <w:lvl w:ilvl="0" w:tplc="B5D426D8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 w15:restartNumberingAfterBreak="0">
    <w:nsid w:val="44343C7E"/>
    <w:multiLevelType w:val="hybridMultilevel"/>
    <w:tmpl w:val="A8D803E2"/>
    <w:lvl w:ilvl="0" w:tplc="310E32C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1898"/>
    <w:multiLevelType w:val="hybridMultilevel"/>
    <w:tmpl w:val="63E6E06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 w15:restartNumberingAfterBreak="0">
    <w:nsid w:val="58626D79"/>
    <w:multiLevelType w:val="multilevel"/>
    <w:tmpl w:val="9D706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CD700D7"/>
    <w:multiLevelType w:val="hybridMultilevel"/>
    <w:tmpl w:val="CC767C0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ED972AE"/>
    <w:multiLevelType w:val="multilevel"/>
    <w:tmpl w:val="8A462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A84B9D"/>
    <w:multiLevelType w:val="multilevel"/>
    <w:tmpl w:val="580E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4F1F94"/>
    <w:multiLevelType w:val="hybridMultilevel"/>
    <w:tmpl w:val="27904D8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3DF77EF"/>
    <w:multiLevelType w:val="hybridMultilevel"/>
    <w:tmpl w:val="995A9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14DF8"/>
    <w:multiLevelType w:val="hybridMultilevel"/>
    <w:tmpl w:val="12A4A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630B3C"/>
    <w:multiLevelType w:val="hybridMultilevel"/>
    <w:tmpl w:val="7E305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0"/>
  </w:num>
  <w:num w:numId="4">
    <w:abstractNumId w:val="2"/>
  </w:num>
  <w:num w:numId="5">
    <w:abstractNumId w:val="7"/>
  </w:num>
  <w:num w:numId="6">
    <w:abstractNumId w:val="28"/>
  </w:num>
  <w:num w:numId="7">
    <w:abstractNumId w:val="5"/>
  </w:num>
  <w:num w:numId="8">
    <w:abstractNumId w:val="4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1"/>
  </w:num>
  <w:num w:numId="15">
    <w:abstractNumId w:val="6"/>
  </w:num>
  <w:num w:numId="16">
    <w:abstractNumId w:val="32"/>
  </w:num>
  <w:num w:numId="17">
    <w:abstractNumId w:val="21"/>
  </w:num>
  <w:num w:numId="18">
    <w:abstractNumId w:val="19"/>
  </w:num>
  <w:num w:numId="19">
    <w:abstractNumId w:val="11"/>
  </w:num>
  <w:num w:numId="20">
    <w:abstractNumId w:val="9"/>
  </w:num>
  <w:num w:numId="21">
    <w:abstractNumId w:val="3"/>
  </w:num>
  <w:num w:numId="22">
    <w:abstractNumId w:val="12"/>
  </w:num>
  <w:num w:numId="23">
    <w:abstractNumId w:val="1"/>
  </w:num>
  <w:num w:numId="24">
    <w:abstractNumId w:val="17"/>
  </w:num>
  <w:num w:numId="25">
    <w:abstractNumId w:val="13"/>
  </w:num>
  <w:num w:numId="26">
    <w:abstractNumId w:val="8"/>
  </w:num>
  <w:num w:numId="27">
    <w:abstractNumId w:val="14"/>
  </w:num>
  <w:num w:numId="28">
    <w:abstractNumId w:val="15"/>
  </w:num>
  <w:num w:numId="29">
    <w:abstractNumId w:val="33"/>
  </w:num>
  <w:num w:numId="30">
    <w:abstractNumId w:val="0"/>
  </w:num>
  <w:num w:numId="31">
    <w:abstractNumId w:val="10"/>
  </w:num>
  <w:num w:numId="32">
    <w:abstractNumId w:val="30"/>
  </w:num>
  <w:num w:numId="33">
    <w:abstractNumId w:val="29"/>
  </w:num>
  <w:num w:numId="34">
    <w:abstractNumId w:val="23"/>
  </w:num>
  <w:num w:numId="35">
    <w:abstractNumId w:val="35"/>
  </w:num>
  <w:num w:numId="36">
    <w:abstractNumId w:val="18"/>
  </w:num>
  <w:num w:numId="37">
    <w:abstractNumId w:val="2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7"/>
    <w:rsid w:val="0007454F"/>
    <w:rsid w:val="000A6D94"/>
    <w:rsid w:val="00144215"/>
    <w:rsid w:val="00185CEA"/>
    <w:rsid w:val="001A0F9C"/>
    <w:rsid w:val="00285925"/>
    <w:rsid w:val="00287BF5"/>
    <w:rsid w:val="002A0981"/>
    <w:rsid w:val="002F30EE"/>
    <w:rsid w:val="002F42F7"/>
    <w:rsid w:val="003379EB"/>
    <w:rsid w:val="00354A44"/>
    <w:rsid w:val="00376622"/>
    <w:rsid w:val="003B7F2B"/>
    <w:rsid w:val="003E007E"/>
    <w:rsid w:val="004113DD"/>
    <w:rsid w:val="00417AE8"/>
    <w:rsid w:val="004254A4"/>
    <w:rsid w:val="00443CD6"/>
    <w:rsid w:val="004D37A4"/>
    <w:rsid w:val="00571617"/>
    <w:rsid w:val="005A34D0"/>
    <w:rsid w:val="005D2F76"/>
    <w:rsid w:val="005D452E"/>
    <w:rsid w:val="005E172E"/>
    <w:rsid w:val="0060111A"/>
    <w:rsid w:val="00621123"/>
    <w:rsid w:val="006263E9"/>
    <w:rsid w:val="00653130"/>
    <w:rsid w:val="006E2FCE"/>
    <w:rsid w:val="006F742C"/>
    <w:rsid w:val="006F7693"/>
    <w:rsid w:val="00756327"/>
    <w:rsid w:val="00785470"/>
    <w:rsid w:val="007A4C17"/>
    <w:rsid w:val="008B20EC"/>
    <w:rsid w:val="008E4865"/>
    <w:rsid w:val="00903DA0"/>
    <w:rsid w:val="00916439"/>
    <w:rsid w:val="009568C5"/>
    <w:rsid w:val="00964681"/>
    <w:rsid w:val="009E5501"/>
    <w:rsid w:val="009F40D8"/>
    <w:rsid w:val="00A60AD4"/>
    <w:rsid w:val="00AD3833"/>
    <w:rsid w:val="00B11D9C"/>
    <w:rsid w:val="00B219A4"/>
    <w:rsid w:val="00B333AB"/>
    <w:rsid w:val="00B662D7"/>
    <w:rsid w:val="00B756E5"/>
    <w:rsid w:val="00CB17D4"/>
    <w:rsid w:val="00D07B7E"/>
    <w:rsid w:val="00D21FDF"/>
    <w:rsid w:val="00D55C3B"/>
    <w:rsid w:val="00D73395"/>
    <w:rsid w:val="00DA3B23"/>
    <w:rsid w:val="00DC069F"/>
    <w:rsid w:val="00E87B19"/>
    <w:rsid w:val="00EF4A5E"/>
    <w:rsid w:val="00F2501E"/>
    <w:rsid w:val="00F34390"/>
    <w:rsid w:val="00F44975"/>
    <w:rsid w:val="00F75D6E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C9C096"/>
  <w15:docId w15:val="{777F5B3F-0DF6-444C-BDD1-A593F89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0E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72E"/>
  </w:style>
  <w:style w:type="paragraph" w:styleId="Stopka">
    <w:name w:val="footer"/>
    <w:basedOn w:val="Normalny"/>
    <w:link w:val="StopkaZnak"/>
    <w:uiPriority w:val="99"/>
    <w:unhideWhenUsed/>
    <w:rsid w:val="005E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72E"/>
  </w:style>
  <w:style w:type="paragraph" w:styleId="Akapitzlist">
    <w:name w:val="List Paragraph"/>
    <w:basedOn w:val="Normalny"/>
    <w:link w:val="AkapitzlistZnak"/>
    <w:uiPriority w:val="34"/>
    <w:qFormat/>
    <w:rsid w:val="00DA3B23"/>
    <w:pPr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DA3B23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0E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0EC"/>
    <w:rPr>
      <w:rFonts w:ascii="Verdana" w:eastAsia="Times New Roman" w:hAnsi="Verdana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20EC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20EC"/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B20EC"/>
    <w:pPr>
      <w:suppressAutoHyphens w:val="0"/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20EC"/>
    <w:pPr>
      <w:suppressAutoHyphens w:val="0"/>
      <w:autoSpaceDE w:val="0"/>
      <w:autoSpaceDN w:val="0"/>
      <w:jc w:val="center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B20EC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customStyle="1" w:styleId="StandardowyStandardowy1">
    <w:name w:val="Standardowy.Standardowy1"/>
    <w:rsid w:val="008B2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70"/>
    <w:rPr>
      <w:rFonts w:ascii="Verdana" w:eastAsia="Times New Roman" w:hAnsi="Verdana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70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uiPriority w:val="99"/>
    <w:rsid w:val="00621123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621123"/>
    <w:pPr>
      <w:suppressAutoHyphens w:val="0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2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wierzbicki@opi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pi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34C2-3B2E-4E99-A730-61A904C4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2115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Grzegorz Wierzbicki</cp:lastModifiedBy>
  <cp:revision>5</cp:revision>
  <cp:lastPrinted>2019-04-29T09:03:00Z</cp:lastPrinted>
  <dcterms:created xsi:type="dcterms:W3CDTF">2019-04-29T08:53:00Z</dcterms:created>
  <dcterms:modified xsi:type="dcterms:W3CDTF">2019-04-29T11:07:00Z</dcterms:modified>
</cp:coreProperties>
</file>