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27" w:rsidRPr="00704A89" w:rsidRDefault="00516927" w:rsidP="00704A89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516927">
        <w:rPr>
          <w:rFonts w:eastAsia="Times New Roman" w:cstheme="minorHAnsi"/>
          <w:b/>
          <w:lang w:eastAsia="pl-PL"/>
        </w:rPr>
        <w:t>Załącznik nr 2</w:t>
      </w: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:rsidR="00516927" w:rsidRPr="00516927" w:rsidRDefault="00516927" w:rsidP="005E2A87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16927" w:rsidRPr="00516927" w:rsidTr="00891D8E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>NIP ……………….…………………..… REGON ………..……..……………………. KRS …………….………………………………</w:t>
            </w:r>
          </w:p>
        </w:tc>
      </w:tr>
    </w:tbl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</w:rPr>
      </w:pPr>
      <w:r w:rsidRPr="00516927">
        <w:rPr>
          <w:rFonts w:eastAsia="Times New Roman" w:cstheme="minorHAnsi"/>
          <w:b/>
        </w:rPr>
        <w:t xml:space="preserve">Składając ofertę w postępowaniu o udzielenie zamówienia publicznego prowadzonego zgodnie z art. 4 pkt 8 ustawy z dnia 29 stycznia 2004 r. - Prawo zamówień publicznych (Dz. U. z 2017 r., poz. 1579 ze zm.) oraz na podstawie postanowień „Regulaminu udzielania zamówień publicznych do kwoty 30.000 euro”, wprowadzonego Zarządzeniem Dyrektora OPI PIB z dnia 20.09.2016 r. zmienionego Aneksem nr 1 z dnia 17.02.2017 r., na </w:t>
      </w:r>
      <w:r w:rsidR="00A07426" w:rsidRPr="00A07426">
        <w:rPr>
          <w:rFonts w:eastAsia="Times New Roman" w:cstheme="minorHAnsi"/>
          <w:b/>
          <w:u w:val="single"/>
        </w:rPr>
        <w:t>wykonanie drobnych prac modernizacyjnych w pomieszczeniu biurowym nr 110 usytuowanym na I piętrze budynku OPI PIB zlokalizowanym przy al. Niepodległości 186 w Warszawie.</w:t>
      </w:r>
      <w:r w:rsidR="00A07426">
        <w:rPr>
          <w:rFonts w:eastAsia="Times New Roman" w:cstheme="minorHAnsi"/>
          <w:b/>
        </w:rPr>
        <w:t xml:space="preserve"> </w:t>
      </w:r>
    </w:p>
    <w:p w:rsidR="0018401E" w:rsidRPr="00704A89" w:rsidRDefault="00516927" w:rsidP="00704A89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OFERUJEMY</w:t>
      </w:r>
      <w:r w:rsidRPr="00516927">
        <w:rPr>
          <w:rFonts w:eastAsia="Times New Roman" w:cstheme="minorHAnsi"/>
          <w:lang w:eastAsia="pl-PL"/>
        </w:rPr>
        <w:t xml:space="preserve"> wykonanie przedmiotu zamówienia w zakresie objętym Ogłoszeniem o planow</w:t>
      </w:r>
      <w:r w:rsidR="00D70973">
        <w:rPr>
          <w:rFonts w:eastAsia="Times New Roman" w:cstheme="minorHAnsi"/>
          <w:lang w:eastAsia="pl-PL"/>
        </w:rPr>
        <w:t>anym zamówieniu</w:t>
      </w:r>
      <w:r w:rsidRPr="00516927">
        <w:rPr>
          <w:rFonts w:eastAsia="Times New Roman" w:cstheme="minorHAnsi"/>
          <w:lang w:eastAsia="pl-PL"/>
        </w:rPr>
        <w:t>:</w:t>
      </w:r>
    </w:p>
    <w:p w:rsidR="00516927" w:rsidRPr="00516927" w:rsidRDefault="00516927" w:rsidP="00253B11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za łączną cenę brutto</w:t>
      </w:r>
      <w:r w:rsidRPr="00516927">
        <w:rPr>
          <w:rFonts w:eastAsia="Times New Roman" w:cstheme="minorHAnsi"/>
          <w:lang w:eastAsia="pl-PL"/>
        </w:rPr>
        <w:t xml:space="preserve"> (łącznie z podatkiem VAT wynoszącym …….%) ................................................... zł </w:t>
      </w:r>
    </w:p>
    <w:p w:rsidR="00516927" w:rsidRPr="00516927" w:rsidRDefault="00516927" w:rsidP="00253B11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(słownie złotych: ............................................................................................................................)</w:t>
      </w:r>
    </w:p>
    <w:p w:rsidR="00A07426" w:rsidRPr="00A07426" w:rsidRDefault="00516927" w:rsidP="00A07426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>, że zobowiązujemy się do zrealizowania przedm</w:t>
      </w:r>
      <w:r w:rsidR="007E695B">
        <w:rPr>
          <w:rFonts w:eastAsia="Times New Roman" w:cstheme="minorHAnsi"/>
          <w:lang w:eastAsia="pl-PL"/>
        </w:rPr>
        <w:t>iotu zamówienia w terminie do</w:t>
      </w:r>
      <w:r w:rsidR="00A07426">
        <w:rPr>
          <w:rFonts w:eastAsia="Times New Roman" w:cstheme="minorHAnsi"/>
          <w:lang w:eastAsia="pl-PL"/>
        </w:rPr>
        <w:t>:</w:t>
      </w:r>
      <w:r w:rsidR="00A07426" w:rsidRPr="00A07426">
        <w:rPr>
          <w:rFonts w:eastAsia="Times New Roman" w:cstheme="minorHAnsi"/>
          <w:b/>
          <w:lang w:eastAsia="pl-PL"/>
        </w:rPr>
        <w:t xml:space="preserve"> 29.07.2019 r. do godz. 8:15</w:t>
      </w:r>
      <w:r w:rsidR="00A07426" w:rsidRPr="00A07426">
        <w:rPr>
          <w:rFonts w:eastAsia="Times New Roman" w:cstheme="minorHAnsi"/>
          <w:lang w:eastAsia="pl-PL"/>
        </w:rPr>
        <w:t xml:space="preserve"> z </w:t>
      </w:r>
      <w:r w:rsidR="00A07426">
        <w:rPr>
          <w:rFonts w:eastAsia="Times New Roman" w:cstheme="minorHAnsi"/>
          <w:lang w:eastAsia="pl-PL"/>
        </w:rPr>
        <w:t>zastrzeżeniem, że prace będą</w:t>
      </w:r>
      <w:r w:rsidR="00A07426" w:rsidRPr="00A07426">
        <w:rPr>
          <w:rFonts w:eastAsia="Times New Roman" w:cstheme="minorHAnsi"/>
          <w:lang w:eastAsia="pl-PL"/>
        </w:rPr>
        <w:t xml:space="preserve"> wykonywane wyłącznie w dniach </w:t>
      </w:r>
      <w:r w:rsidR="00A07426">
        <w:rPr>
          <w:rFonts w:eastAsia="Times New Roman" w:cstheme="minorHAnsi"/>
          <w:lang w:eastAsia="pl-PL"/>
        </w:rPr>
        <w:br/>
      </w:r>
      <w:r w:rsidR="00A07426" w:rsidRPr="00A07426">
        <w:rPr>
          <w:rFonts w:eastAsia="Times New Roman" w:cstheme="minorHAnsi"/>
          <w:lang w:eastAsia="pl-PL"/>
        </w:rPr>
        <w:t>25-26.07.2019 r. w godz. 16:20-23:00 oraz 27-28.07.2019 r. w godz. 6:00-23.00 oraz w dniu 29.07.2019 r. godz. 6:00-8:15.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 xml:space="preserve">, że zapoznaliśmy się z Ogłoszeniem o planowanym zamówieniu i uznajemy się </w:t>
      </w:r>
      <w:r w:rsidRPr="00516927">
        <w:rPr>
          <w:rFonts w:eastAsia="Times New Roman" w:cstheme="minorHAnsi"/>
          <w:lang w:eastAsia="pl-PL"/>
        </w:rPr>
        <w:br/>
        <w:t xml:space="preserve">za związanych określonymi w nim postanowieniami i zasadami postępowania. 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 xml:space="preserve">UWAŻAMY </w:t>
      </w:r>
      <w:r w:rsidRPr="00516927">
        <w:rPr>
          <w:rFonts w:eastAsia="Times New Roman" w:cstheme="minorHAnsi"/>
          <w:lang w:eastAsia="pl-PL"/>
        </w:rPr>
        <w:t xml:space="preserve">się za związanych niniejszą ofertą na okres </w:t>
      </w:r>
      <w:r w:rsidRPr="00516927">
        <w:rPr>
          <w:rFonts w:eastAsia="Times New Roman" w:cstheme="minorHAnsi"/>
          <w:b/>
          <w:lang w:eastAsia="pl-PL"/>
        </w:rPr>
        <w:t>30</w:t>
      </w:r>
      <w:r w:rsidRPr="00516927">
        <w:rPr>
          <w:rFonts w:eastAsia="Times New Roman" w:cstheme="minorHAnsi"/>
          <w:lang w:eastAsia="pl-PL"/>
        </w:rPr>
        <w:t xml:space="preserve"> dni od upływu terminu składania ofert.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 xml:space="preserve">, że zapoznaliśmy się z Wzorem Umowy, który stanowi załącznik nr 3 do Ogłoszenia </w:t>
      </w:r>
      <w:r>
        <w:rPr>
          <w:rFonts w:eastAsia="Times New Roman" w:cstheme="minorHAnsi"/>
          <w:lang w:eastAsia="pl-PL"/>
        </w:rPr>
        <w:br/>
      </w:r>
      <w:r w:rsidRPr="00516927">
        <w:rPr>
          <w:rFonts w:eastAsia="Times New Roman" w:cstheme="minorHAnsi"/>
          <w:lang w:eastAsia="pl-PL"/>
        </w:rPr>
        <w:t>o planowanym zamówieniu i zobowiązujemy się w przypadku wyboru naszej oferty</w:t>
      </w:r>
      <w:bookmarkStart w:id="0" w:name="_GoBack"/>
      <w:bookmarkEnd w:id="0"/>
      <w:r w:rsidR="001E3663">
        <w:rPr>
          <w:rFonts w:eastAsia="Times New Roman" w:cstheme="minorHAnsi"/>
          <w:lang w:eastAsia="pl-PL"/>
        </w:rPr>
        <w:t>,</w:t>
      </w:r>
      <w:r w:rsidRPr="00516927">
        <w:rPr>
          <w:rFonts w:eastAsia="Times New Roman" w:cstheme="minorHAnsi"/>
          <w:lang w:eastAsia="pl-PL"/>
        </w:rPr>
        <w:t xml:space="preserve"> do zawarcia umowy w Siedzibie Zamawiającego w terminie przez niego wyznaczonym. </w:t>
      </w:r>
      <w:r w:rsidRPr="00516927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bCs/>
          <w:lang w:eastAsia="pl-PL"/>
        </w:rPr>
        <w:t>, że udzielamy 24 miesięcz</w:t>
      </w:r>
      <w:r w:rsidR="007E695B">
        <w:rPr>
          <w:rFonts w:eastAsia="Times New Roman" w:cstheme="minorHAnsi"/>
          <w:bCs/>
          <w:lang w:eastAsia="pl-PL"/>
        </w:rPr>
        <w:t xml:space="preserve">nej gwarancji na oferowane </w:t>
      </w:r>
      <w:r w:rsidR="00A07426">
        <w:rPr>
          <w:rFonts w:eastAsia="Times New Roman" w:cstheme="minorHAnsi"/>
          <w:bCs/>
          <w:lang w:eastAsia="pl-PL"/>
        </w:rPr>
        <w:t>prace modernizacyjne, w tym materiały, zamontowane elementy oraz prace montażowe i wykończeniowe</w:t>
      </w:r>
      <w:r w:rsidRPr="00516927">
        <w:rPr>
          <w:rFonts w:eastAsia="Times New Roman" w:cstheme="minorHAnsi"/>
          <w:bCs/>
          <w:lang w:eastAsia="pl-PL"/>
        </w:rPr>
        <w:t xml:space="preserve">. 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  <w:r w:rsidRPr="00516927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eastAsia="Times New Roman" w:cstheme="minorHAnsi"/>
          <w:b/>
          <w:vanish/>
          <w:lang w:val="en-US" w:eastAsia="pl-PL"/>
        </w:rPr>
      </w:pPr>
      <w:r w:rsidRPr="00516927">
        <w:rPr>
          <w:rFonts w:eastAsia="Times New Roman" w:cstheme="minorHAnsi"/>
          <w:lang w:val="en-US" w:eastAsia="pl-PL"/>
        </w:rPr>
        <w:br/>
      </w:r>
      <w:r w:rsidRPr="00516927">
        <w:rPr>
          <w:rFonts w:eastAsia="Times New Roman" w:cstheme="minorHAnsi"/>
          <w:b/>
          <w:lang w:val="en-US" w:eastAsia="pl-PL"/>
        </w:rPr>
        <w:t>…………………………………………………………………………………………………………………………………..</w:t>
      </w:r>
      <w:r w:rsidRPr="00516927">
        <w:rPr>
          <w:rFonts w:eastAsia="Times New Roman" w:cstheme="minorHAnsi"/>
          <w:b/>
          <w:lang w:val="en-US" w:eastAsia="pl-PL"/>
        </w:rPr>
        <w:br/>
      </w:r>
      <w:proofErr w:type="spellStart"/>
      <w:r w:rsidRPr="00516927">
        <w:rPr>
          <w:rFonts w:eastAsia="Times New Roman" w:cstheme="minorHAnsi"/>
          <w:lang w:val="en-US" w:eastAsia="pl-PL"/>
        </w:rPr>
        <w:t>nr</w:t>
      </w:r>
      <w:proofErr w:type="spellEnd"/>
      <w:r w:rsidRPr="00516927">
        <w:rPr>
          <w:rFonts w:eastAsia="Times New Roman" w:cstheme="minorHAnsi"/>
          <w:lang w:val="en-US" w:eastAsia="pl-PL"/>
        </w:rPr>
        <w:t xml:space="preserve"> tel</w:t>
      </w:r>
      <w:r w:rsidRPr="00516927">
        <w:rPr>
          <w:rFonts w:eastAsia="Times New Roman" w:cstheme="minorHAnsi"/>
          <w:bCs/>
          <w:lang w:val="en-US" w:eastAsia="pl-PL"/>
        </w:rPr>
        <w:t>.</w:t>
      </w:r>
      <w:r w:rsidRPr="00516927">
        <w:rPr>
          <w:rFonts w:eastAsia="Times New Roman" w:cstheme="minorHAnsi"/>
          <w:b/>
          <w:bCs/>
          <w:lang w:val="en-US" w:eastAsia="pl-PL"/>
        </w:rPr>
        <w:t>..................................</w:t>
      </w:r>
      <w:r w:rsidRPr="00516927">
        <w:rPr>
          <w:rFonts w:eastAsia="Times New Roman" w:cstheme="minorHAnsi"/>
          <w:bCs/>
          <w:lang w:val="en-US" w:eastAsia="pl-PL"/>
        </w:rPr>
        <w:t>,</w:t>
      </w:r>
      <w:r w:rsidRPr="00516927">
        <w:rPr>
          <w:rFonts w:eastAsia="Times New Roman" w:cstheme="minorHAnsi"/>
          <w:lang w:val="en-US" w:eastAsia="pl-PL"/>
        </w:rPr>
        <w:t xml:space="preserve"> fax</w:t>
      </w:r>
      <w:r w:rsidRPr="00516927">
        <w:rPr>
          <w:rFonts w:eastAsia="Times New Roman" w:cstheme="minorHAnsi"/>
          <w:bCs/>
          <w:lang w:val="en-US" w:eastAsia="pl-PL"/>
        </w:rPr>
        <w:t xml:space="preserve">.: </w:t>
      </w:r>
      <w:r w:rsidRPr="00516927">
        <w:rPr>
          <w:rFonts w:eastAsia="Times New Roman" w:cstheme="minorHAnsi"/>
          <w:b/>
          <w:bCs/>
          <w:lang w:val="en-US" w:eastAsia="pl-PL"/>
        </w:rPr>
        <w:t>....................................</w:t>
      </w:r>
      <w:r w:rsidRPr="00516927">
        <w:rPr>
          <w:rFonts w:eastAsia="Times New Roman" w:cstheme="minorHAnsi"/>
          <w:bCs/>
          <w:lang w:val="en-US" w:eastAsia="pl-PL"/>
        </w:rPr>
        <w:t xml:space="preserve">, e-mail: </w:t>
      </w:r>
      <w:r w:rsidRPr="00516927">
        <w:rPr>
          <w:rFonts w:eastAsia="Times New Roman" w:cstheme="minorHAnsi"/>
          <w:b/>
          <w:bCs/>
          <w:lang w:val="en-US" w:eastAsia="pl-PL"/>
        </w:rPr>
        <w:t>……………………..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eastAsia="Times New Roman" w:cstheme="minorHAnsi"/>
          <w:b/>
          <w:lang w:val="en-US" w:eastAsia="pl-PL"/>
        </w:rPr>
      </w:pPr>
      <w:r w:rsidRPr="00516927">
        <w:rPr>
          <w:rFonts w:eastAsia="Times New Roman" w:cstheme="minorHAnsi"/>
          <w:b/>
          <w:lang w:val="en-US" w:eastAsia="pl-PL"/>
        </w:rPr>
        <w:t>………</w:t>
      </w:r>
    </w:p>
    <w:p w:rsidR="00516927" w:rsidRPr="00516927" w:rsidRDefault="00516927" w:rsidP="00516927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426" w:hanging="426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lastRenderedPageBreak/>
        <w:t xml:space="preserve">ZAŁĄCZNIKAMI </w:t>
      </w:r>
      <w:r w:rsidRPr="00516927">
        <w:rPr>
          <w:rFonts w:eastAsia="Times New Roman" w:cstheme="minorHAnsi"/>
          <w:lang w:eastAsia="pl-PL"/>
        </w:rPr>
        <w:t>do niniejszej oferty, stanowiącymi jej integralną część są:</w:t>
      </w: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podpis Wykonawcy</w:t>
      </w:r>
      <w:r w:rsidRPr="00516927">
        <w:rPr>
          <w:rFonts w:eastAsia="Times New Roman" w:cstheme="minorHAnsi"/>
          <w:i/>
          <w:iCs/>
          <w:vertAlign w:val="superscript"/>
          <w:lang w:eastAsia="pl-PL"/>
        </w:rPr>
        <w:footnoteReference w:id="2"/>
      </w:r>
      <w:r w:rsidRPr="00516927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ind w:right="70"/>
        <w:jc w:val="both"/>
        <w:rPr>
          <w:rFonts w:eastAsia="Times New Roman" w:cstheme="minorHAnsi"/>
          <w:b/>
          <w:bCs/>
          <w:lang w:eastAsia="pl-PL"/>
        </w:rPr>
      </w:pPr>
    </w:p>
    <w:p w:rsidR="008F0454" w:rsidRPr="00516927" w:rsidRDefault="008F0454" w:rsidP="00516927"/>
    <w:sectPr w:rsidR="008F0454" w:rsidRPr="00516927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65" w:rsidRDefault="002D5465" w:rsidP="00857979">
      <w:pPr>
        <w:spacing w:after="0" w:line="240" w:lineRule="auto"/>
      </w:pPr>
      <w:r>
        <w:separator/>
      </w:r>
    </w:p>
  </w:endnote>
  <w:endnote w:type="continuationSeparator" w:id="0">
    <w:p w:rsidR="002D5465" w:rsidRDefault="002D5465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06D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65" w:rsidRDefault="002D5465" w:rsidP="00857979">
      <w:pPr>
        <w:spacing w:after="0" w:line="240" w:lineRule="auto"/>
      </w:pPr>
      <w:r>
        <w:separator/>
      </w:r>
    </w:p>
  </w:footnote>
  <w:footnote w:type="continuationSeparator" w:id="0">
    <w:p w:rsidR="002D5465" w:rsidRDefault="002D5465" w:rsidP="00857979">
      <w:pPr>
        <w:spacing w:after="0" w:line="240" w:lineRule="auto"/>
      </w:pPr>
      <w:r>
        <w:continuationSeparator/>
      </w:r>
    </w:p>
  </w:footnote>
  <w:footnote w:id="1">
    <w:p w:rsidR="00516927" w:rsidRDefault="00516927" w:rsidP="00516927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 – nazwa i adres pełnomocnika,</w:t>
      </w:r>
    </w:p>
  </w:footnote>
  <w:footnote w:id="2">
    <w:p w:rsidR="00516927" w:rsidRDefault="00516927" w:rsidP="00516927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280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8B1"/>
    <w:multiLevelType w:val="hybridMultilevel"/>
    <w:tmpl w:val="7F6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0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442AA2"/>
    <w:multiLevelType w:val="multilevel"/>
    <w:tmpl w:val="00E0044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E200FE"/>
    <w:multiLevelType w:val="hybridMultilevel"/>
    <w:tmpl w:val="AAE0C0DE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507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18401E"/>
    <w:rsid w:val="001E3663"/>
    <w:rsid w:val="00253B11"/>
    <w:rsid w:val="0028006D"/>
    <w:rsid w:val="002D5465"/>
    <w:rsid w:val="003B203A"/>
    <w:rsid w:val="0048201D"/>
    <w:rsid w:val="004D7364"/>
    <w:rsid w:val="00516927"/>
    <w:rsid w:val="005E2A87"/>
    <w:rsid w:val="006A4902"/>
    <w:rsid w:val="006F10C5"/>
    <w:rsid w:val="00704A89"/>
    <w:rsid w:val="00786F7B"/>
    <w:rsid w:val="007E695B"/>
    <w:rsid w:val="0085135E"/>
    <w:rsid w:val="00851DD4"/>
    <w:rsid w:val="00857979"/>
    <w:rsid w:val="008F0454"/>
    <w:rsid w:val="00900A32"/>
    <w:rsid w:val="00A07426"/>
    <w:rsid w:val="00A224EB"/>
    <w:rsid w:val="00B70CA6"/>
    <w:rsid w:val="00D70973"/>
    <w:rsid w:val="00DA51BD"/>
    <w:rsid w:val="00DB4371"/>
    <w:rsid w:val="00DB4A46"/>
    <w:rsid w:val="00ED7D89"/>
    <w:rsid w:val="00FD781C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94CB19"/>
  <w15:docId w15:val="{AFFB33AA-8B9A-443E-B4B1-AA99018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06D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8006D"/>
    <w:rPr>
      <w:vertAlign w:val="superscript"/>
    </w:rPr>
  </w:style>
  <w:style w:type="table" w:styleId="Tabela-Siatka">
    <w:name w:val="Table Grid"/>
    <w:basedOn w:val="Standardowy"/>
    <w:uiPriority w:val="39"/>
    <w:rsid w:val="00280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4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4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4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533E-561E-453A-9ACA-4BA4DADE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Ewa Wodzyńska</cp:lastModifiedBy>
  <cp:revision>21</cp:revision>
  <dcterms:created xsi:type="dcterms:W3CDTF">2018-01-09T12:06:00Z</dcterms:created>
  <dcterms:modified xsi:type="dcterms:W3CDTF">2019-07-17T10:28:00Z</dcterms:modified>
</cp:coreProperties>
</file>