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661A" w14:textId="77777777" w:rsidR="00026741" w:rsidRPr="00E81717" w:rsidRDefault="00026741" w:rsidP="00981541">
      <w:pPr>
        <w:pStyle w:val="Nagwek1"/>
        <w:jc w:val="center"/>
        <w:rPr>
          <w:rFonts w:ascii="Calibri Light" w:hAnsi="Calibri Light" w:cs="Calibri Light"/>
          <w:color w:val="auto"/>
          <w:sz w:val="22"/>
          <w:szCs w:val="22"/>
        </w:rPr>
      </w:pPr>
      <w:r w:rsidRPr="00E81717">
        <w:rPr>
          <w:rFonts w:ascii="Calibri Light" w:hAnsi="Calibri Light" w:cs="Calibri Light"/>
          <w:color w:val="auto"/>
          <w:sz w:val="22"/>
          <w:szCs w:val="22"/>
        </w:rPr>
        <w:t>Ogłoszenie o planowanym zamówieniu</w:t>
      </w:r>
    </w:p>
    <w:p w14:paraId="0D1EBF6D" w14:textId="77777777" w:rsidR="00E542A1" w:rsidRPr="00E81717" w:rsidRDefault="00B33429" w:rsidP="00981541">
      <w:pPr>
        <w:pStyle w:val="Nagwek1"/>
        <w:jc w:val="center"/>
        <w:rPr>
          <w:rFonts w:ascii="Calibri Light" w:hAnsi="Calibri Light" w:cs="Calibri Light"/>
          <w:color w:val="auto"/>
          <w:sz w:val="22"/>
          <w:szCs w:val="22"/>
        </w:rPr>
      </w:pPr>
      <w:r w:rsidRPr="00E81717">
        <w:rPr>
          <w:rFonts w:ascii="Calibri Light" w:hAnsi="Calibri Light" w:cs="Calibri Light"/>
          <w:color w:val="auto"/>
          <w:sz w:val="22"/>
          <w:szCs w:val="22"/>
        </w:rPr>
        <w:t>Audyt bezpieczeństwa</w:t>
      </w:r>
    </w:p>
    <w:p w14:paraId="6FA2731D" w14:textId="77777777" w:rsidR="00E542A1" w:rsidRPr="00E81717" w:rsidRDefault="00E542A1" w:rsidP="00E81717">
      <w:pPr>
        <w:spacing w:line="360" w:lineRule="auto"/>
        <w:jc w:val="both"/>
        <w:rPr>
          <w:rFonts w:ascii="Calibri Light" w:hAnsi="Calibri Light" w:cs="Calibri Light"/>
          <w:b/>
        </w:rPr>
      </w:pPr>
    </w:p>
    <w:p w14:paraId="46271A6B" w14:textId="77777777" w:rsidR="00E542A1" w:rsidRPr="00E81717" w:rsidRDefault="00B33429" w:rsidP="00E81717">
      <w:pPr>
        <w:numPr>
          <w:ilvl w:val="0"/>
          <w:numId w:val="1"/>
        </w:numPr>
        <w:spacing w:line="360" w:lineRule="auto"/>
        <w:jc w:val="both"/>
        <w:rPr>
          <w:rFonts w:ascii="Calibri Light" w:hAnsi="Calibri Light" w:cs="Calibri Light"/>
          <w:b/>
        </w:rPr>
      </w:pPr>
      <w:r w:rsidRPr="00E81717">
        <w:rPr>
          <w:rFonts w:ascii="Calibri Light" w:hAnsi="Calibri Light" w:cs="Calibri Light"/>
          <w:b/>
        </w:rPr>
        <w:t>Opis przedmiotu zamówienia:</w:t>
      </w:r>
    </w:p>
    <w:p w14:paraId="652D5083" w14:textId="77777777" w:rsidR="00027385" w:rsidRPr="00E81717" w:rsidRDefault="00B33429" w:rsidP="00E81717">
      <w:pPr>
        <w:spacing w:line="360" w:lineRule="auto"/>
        <w:jc w:val="both"/>
        <w:rPr>
          <w:rFonts w:ascii="Calibri Light" w:hAnsi="Calibri Light" w:cs="Calibri Light"/>
        </w:rPr>
      </w:pPr>
      <w:r w:rsidRPr="00E81717">
        <w:rPr>
          <w:rFonts w:ascii="Calibri Light" w:hAnsi="Calibri Light" w:cs="Calibri Light"/>
        </w:rPr>
        <w:t>Przedmiotem zamówienia jest wykonanie usługi audytu bezpieczeństwa</w:t>
      </w:r>
      <w:r w:rsidR="00026741" w:rsidRPr="00E81717">
        <w:rPr>
          <w:rFonts w:ascii="Calibri Light" w:hAnsi="Calibri Light" w:cs="Calibri Light"/>
        </w:rPr>
        <w:t>,</w:t>
      </w:r>
      <w:r w:rsidRPr="00E81717">
        <w:rPr>
          <w:rFonts w:ascii="Calibri Light" w:hAnsi="Calibri Light" w:cs="Calibri Light"/>
        </w:rPr>
        <w:t xml:space="preserve"> w ramach projektu Zintegrowany System Usług dla Nauki – etap II (ZSUN II), nr POPC.</w:t>
      </w:r>
      <w:r w:rsidR="00027385" w:rsidRPr="00E81717">
        <w:rPr>
          <w:rFonts w:ascii="Calibri Light" w:hAnsi="Calibri Light" w:cs="Calibri Light"/>
        </w:rPr>
        <w:t>02.03.01-00-0003/17, zgodnie z O</w:t>
      </w:r>
      <w:r w:rsidRPr="00E81717">
        <w:rPr>
          <w:rFonts w:ascii="Calibri Light" w:hAnsi="Calibri Light" w:cs="Calibri Light"/>
        </w:rPr>
        <w:t>pisem przedmiotu zamówienia (załącznik nr 1)</w:t>
      </w:r>
    </w:p>
    <w:p w14:paraId="1676A309" w14:textId="77777777" w:rsidR="00510005" w:rsidRPr="00E81717" w:rsidRDefault="00510005" w:rsidP="00E81717">
      <w:pPr>
        <w:numPr>
          <w:ilvl w:val="0"/>
          <w:numId w:val="1"/>
        </w:numPr>
        <w:spacing w:line="360" w:lineRule="auto"/>
        <w:jc w:val="both"/>
        <w:rPr>
          <w:rFonts w:ascii="Calibri Light" w:hAnsi="Calibri Light" w:cs="Calibri Light"/>
          <w:b/>
        </w:rPr>
      </w:pPr>
      <w:r w:rsidRPr="00E81717">
        <w:rPr>
          <w:rFonts w:ascii="Calibri Light" w:hAnsi="Calibri Light" w:cs="Calibri Light"/>
          <w:b/>
        </w:rPr>
        <w:t>Kod CPV</w:t>
      </w:r>
      <w:r w:rsidRPr="00E81717">
        <w:rPr>
          <w:rFonts w:ascii="Calibri Light" w:hAnsi="Calibri Light" w:cs="Calibri Light"/>
          <w:color w:val="000000"/>
        </w:rPr>
        <w:t xml:space="preserve">: </w:t>
      </w:r>
    </w:p>
    <w:p w14:paraId="605943E5" w14:textId="77777777" w:rsidR="00510005" w:rsidRPr="00E81717" w:rsidRDefault="00510005" w:rsidP="00E81717">
      <w:pPr>
        <w:spacing w:line="360" w:lineRule="auto"/>
        <w:ind w:left="360"/>
        <w:jc w:val="both"/>
        <w:rPr>
          <w:rFonts w:ascii="Calibri Light" w:hAnsi="Calibri Light" w:cs="Calibri Light"/>
          <w:color w:val="000000"/>
        </w:rPr>
      </w:pPr>
      <w:r w:rsidRPr="00E81717">
        <w:rPr>
          <w:rFonts w:ascii="Calibri Light" w:hAnsi="Calibri Light" w:cs="Calibri Light"/>
          <w:color w:val="000000"/>
        </w:rPr>
        <w:t xml:space="preserve">79212000-3 – usługi audytu;   </w:t>
      </w:r>
    </w:p>
    <w:p w14:paraId="5B8E87CC" w14:textId="69C06AFD" w:rsidR="00510005" w:rsidRPr="00E81717" w:rsidRDefault="006567D2" w:rsidP="00E81717">
      <w:pPr>
        <w:spacing w:line="360" w:lineRule="auto"/>
        <w:ind w:left="360"/>
        <w:jc w:val="both"/>
        <w:rPr>
          <w:rFonts w:ascii="Calibri Light" w:hAnsi="Calibri Light" w:cs="Calibri Light"/>
          <w:b/>
        </w:rPr>
      </w:pPr>
      <w:r w:rsidRPr="00E81717">
        <w:rPr>
          <w:rFonts w:ascii="Calibri Light" w:hAnsi="Calibri Light" w:cs="Calibri Light"/>
          <w:color w:val="000000"/>
        </w:rPr>
        <w:t>72800000-8 –</w:t>
      </w:r>
      <w:r w:rsidR="00510005" w:rsidRPr="00E81717">
        <w:rPr>
          <w:rFonts w:ascii="Calibri Light" w:hAnsi="Calibri Light" w:cs="Calibri Light"/>
          <w:color w:val="000000"/>
        </w:rPr>
        <w:t xml:space="preserve"> usługi audytu komputerowego i testowania komputerów.</w:t>
      </w:r>
    </w:p>
    <w:p w14:paraId="05FC94A0" w14:textId="77777777" w:rsidR="00027385" w:rsidRPr="00E81717" w:rsidRDefault="00027385" w:rsidP="00E81717">
      <w:pPr>
        <w:numPr>
          <w:ilvl w:val="0"/>
          <w:numId w:val="1"/>
        </w:numPr>
        <w:spacing w:line="360" w:lineRule="auto"/>
        <w:jc w:val="both"/>
        <w:rPr>
          <w:rFonts w:ascii="Calibri Light" w:hAnsi="Calibri Light" w:cs="Calibri Light"/>
          <w:color w:val="000000"/>
        </w:rPr>
      </w:pPr>
      <w:r w:rsidRPr="00E81717">
        <w:rPr>
          <w:rFonts w:ascii="Calibri Light" w:hAnsi="Calibri Light" w:cs="Calibri Light"/>
          <w:b/>
          <w:bCs/>
          <w:color w:val="000000"/>
        </w:rPr>
        <w:t xml:space="preserve">Warunki realizacji: </w:t>
      </w:r>
      <w:r w:rsidRPr="00E81717">
        <w:rPr>
          <w:rFonts w:ascii="Calibri Light" w:hAnsi="Calibri Light" w:cs="Calibri Light"/>
          <w:color w:val="000000"/>
        </w:rPr>
        <w:t xml:space="preserve">określone w Opisie przedmiotu zamówienia (załącznik nr 1) oraz we Wzorze Umowy (załącznik nr 3), </w:t>
      </w:r>
    </w:p>
    <w:p w14:paraId="45DE66BC" w14:textId="77777777" w:rsidR="00E542A1" w:rsidRPr="00E81717" w:rsidRDefault="00B33429" w:rsidP="00E81717">
      <w:pPr>
        <w:numPr>
          <w:ilvl w:val="0"/>
          <w:numId w:val="1"/>
        </w:numPr>
        <w:spacing w:line="360" w:lineRule="auto"/>
        <w:jc w:val="both"/>
        <w:rPr>
          <w:rFonts w:ascii="Calibri Light" w:hAnsi="Calibri Light" w:cs="Calibri Light"/>
        </w:rPr>
      </w:pPr>
      <w:r w:rsidRPr="00E81717">
        <w:rPr>
          <w:rFonts w:ascii="Calibri Light" w:hAnsi="Calibri Light" w:cs="Calibri Light"/>
          <w:b/>
        </w:rPr>
        <w:t>Termin realizacji:</w:t>
      </w:r>
      <w:r w:rsidRPr="00E81717">
        <w:rPr>
          <w:rFonts w:ascii="Calibri Light" w:hAnsi="Calibri Light" w:cs="Calibri Light"/>
        </w:rPr>
        <w:t xml:space="preserve"> </w:t>
      </w:r>
    </w:p>
    <w:p w14:paraId="00182560" w14:textId="77777777" w:rsidR="00E542A1" w:rsidRPr="00E81717" w:rsidRDefault="00B33429" w:rsidP="00E81717">
      <w:pPr>
        <w:pStyle w:val="tekstdokumentu"/>
        <w:spacing w:line="360" w:lineRule="auto"/>
        <w:rPr>
          <w:rFonts w:ascii="Calibri Light" w:hAnsi="Calibri Light" w:cs="Calibri Light"/>
        </w:rPr>
      </w:pPr>
      <w:r w:rsidRPr="00E81717">
        <w:rPr>
          <w:rFonts w:ascii="Calibri Light" w:hAnsi="Calibri Light" w:cs="Calibri Light"/>
        </w:rPr>
        <w:t>Zamawiający informuje, że usługa realizowana będzie w  terminie do 6 tygodni od daty zawarcia umowy, realizacja zamówienia podzie</w:t>
      </w:r>
      <w:r w:rsidR="00026741" w:rsidRPr="00E81717">
        <w:rPr>
          <w:rFonts w:ascii="Calibri Light" w:hAnsi="Calibri Light" w:cs="Calibri Light"/>
        </w:rPr>
        <w:t>lona jest na dwa</w:t>
      </w:r>
      <w:r w:rsidRPr="00E81717">
        <w:rPr>
          <w:rFonts w:ascii="Calibri Light" w:hAnsi="Calibri Light" w:cs="Calibri Light"/>
        </w:rPr>
        <w:t xml:space="preserve"> etapy:</w:t>
      </w:r>
    </w:p>
    <w:p w14:paraId="395E76A4" w14:textId="77777777" w:rsidR="00E542A1" w:rsidRPr="00E81717" w:rsidRDefault="00B33429" w:rsidP="00E81717">
      <w:pPr>
        <w:pStyle w:val="tekstdokumentu"/>
        <w:numPr>
          <w:ilvl w:val="0"/>
          <w:numId w:val="15"/>
        </w:numPr>
        <w:shd w:val="clear" w:color="auto" w:fill="FFFFFF"/>
        <w:spacing w:line="360" w:lineRule="auto"/>
        <w:rPr>
          <w:rFonts w:ascii="Calibri Light" w:hAnsi="Calibri Light" w:cs="Calibri Light"/>
        </w:rPr>
      </w:pPr>
      <w:r w:rsidRPr="00E81717">
        <w:rPr>
          <w:rFonts w:ascii="Calibri Light" w:hAnsi="Calibri Light" w:cs="Calibri Light"/>
        </w:rPr>
        <w:t>I etap – testy systemu</w:t>
      </w:r>
      <w:r w:rsidR="004F6F15" w:rsidRPr="00E81717">
        <w:rPr>
          <w:rFonts w:ascii="Calibri Light" w:hAnsi="Calibri Light" w:cs="Calibri Light"/>
        </w:rPr>
        <w:t xml:space="preserve"> – do 3 tygodni od dnia zawarcia Umowy</w:t>
      </w:r>
    </w:p>
    <w:p w14:paraId="77FA5635" w14:textId="77777777" w:rsidR="00E542A1" w:rsidRPr="00E81717" w:rsidRDefault="00B33429" w:rsidP="00E81717">
      <w:pPr>
        <w:pStyle w:val="tekstdokumentu"/>
        <w:numPr>
          <w:ilvl w:val="0"/>
          <w:numId w:val="15"/>
        </w:numPr>
        <w:shd w:val="clear" w:color="auto" w:fill="FFFFFF"/>
        <w:spacing w:line="360" w:lineRule="auto"/>
        <w:rPr>
          <w:rFonts w:ascii="Calibri Light" w:hAnsi="Calibri Light" w:cs="Calibri Light"/>
        </w:rPr>
      </w:pPr>
      <w:r w:rsidRPr="00E81717">
        <w:rPr>
          <w:rFonts w:ascii="Calibri Light" w:hAnsi="Calibri Light" w:cs="Calibri Light"/>
        </w:rPr>
        <w:t>II etap – testy kontrolne</w:t>
      </w:r>
      <w:r w:rsidR="004F6F15" w:rsidRPr="00E81717">
        <w:rPr>
          <w:rFonts w:ascii="Calibri Light" w:hAnsi="Calibri Light" w:cs="Calibri Light"/>
        </w:rPr>
        <w:t xml:space="preserve"> – do 6 tygodni od dnia zawarcia Umowy</w:t>
      </w:r>
    </w:p>
    <w:p w14:paraId="59CA148E" w14:textId="77777777" w:rsidR="00E542A1" w:rsidRPr="00E81717" w:rsidRDefault="00E542A1" w:rsidP="00E81717">
      <w:pPr>
        <w:pStyle w:val="Akapitzlist"/>
        <w:spacing w:line="360" w:lineRule="auto"/>
        <w:ind w:left="360"/>
        <w:rPr>
          <w:rFonts w:ascii="Calibri Light" w:hAnsi="Calibri Light" w:cs="Calibri Light"/>
          <w:sz w:val="22"/>
          <w:szCs w:val="22"/>
        </w:rPr>
      </w:pPr>
    </w:p>
    <w:p w14:paraId="38837B9B" w14:textId="4C50E83C" w:rsidR="00E542A1" w:rsidRPr="00E81717" w:rsidRDefault="00B33429" w:rsidP="00E81717">
      <w:pPr>
        <w:numPr>
          <w:ilvl w:val="0"/>
          <w:numId w:val="1"/>
        </w:numPr>
        <w:spacing w:line="360" w:lineRule="auto"/>
        <w:jc w:val="both"/>
        <w:rPr>
          <w:rFonts w:ascii="Calibri Light" w:hAnsi="Calibri Light" w:cs="Calibri Light"/>
        </w:rPr>
      </w:pPr>
      <w:r w:rsidRPr="00E81717">
        <w:rPr>
          <w:rFonts w:ascii="Calibri Light" w:hAnsi="Calibri Light" w:cs="Calibri Light"/>
          <w:b/>
        </w:rPr>
        <w:t>Termin składania ofert:</w:t>
      </w:r>
      <w:r w:rsidRPr="00E81717">
        <w:rPr>
          <w:rFonts w:ascii="Calibri Light" w:hAnsi="Calibri Light" w:cs="Calibri Light"/>
        </w:rPr>
        <w:t xml:space="preserve"> </w:t>
      </w:r>
      <w:r w:rsidR="000F4903" w:rsidRPr="00E81717">
        <w:rPr>
          <w:rFonts w:ascii="Calibri Light" w:hAnsi="Calibri Light" w:cs="Calibri Light"/>
        </w:rPr>
        <w:t>18 września 2019 r. do godz. 16:15</w:t>
      </w:r>
    </w:p>
    <w:p w14:paraId="2729B1FE" w14:textId="77777777" w:rsidR="00027385" w:rsidRPr="00E81717" w:rsidRDefault="00027385" w:rsidP="00E81717">
      <w:pPr>
        <w:numPr>
          <w:ilvl w:val="0"/>
          <w:numId w:val="1"/>
        </w:numPr>
        <w:spacing w:line="360" w:lineRule="auto"/>
        <w:jc w:val="both"/>
        <w:rPr>
          <w:rFonts w:ascii="Calibri Light" w:hAnsi="Calibri Light" w:cs="Calibri Light"/>
          <w:i/>
        </w:rPr>
      </w:pPr>
      <w:r w:rsidRPr="00E81717">
        <w:rPr>
          <w:rFonts w:ascii="Calibri Light" w:hAnsi="Calibri Light" w:cs="Calibri Light"/>
          <w:b/>
        </w:rPr>
        <w:t>Miejsce złożenia ofert:</w:t>
      </w:r>
      <w:r w:rsidRPr="00E81717">
        <w:rPr>
          <w:rFonts w:ascii="Calibri Light" w:hAnsi="Calibri Light" w:cs="Calibri Light"/>
        </w:rPr>
        <w:t xml:space="preserve">  adres e-mail: </w:t>
      </w:r>
      <w:hyperlink r:id="rId9" w:history="1">
        <w:r w:rsidRPr="00E81717">
          <w:rPr>
            <w:rFonts w:ascii="Calibri Light" w:hAnsi="Calibri Light" w:cs="Calibri Light"/>
          </w:rPr>
          <w:t>mantoszewska@opi.org.pl</w:t>
        </w:r>
      </w:hyperlink>
      <w:r w:rsidRPr="00E81717">
        <w:rPr>
          <w:rFonts w:ascii="Calibri Light" w:hAnsi="Calibri Light" w:cs="Calibri Light"/>
        </w:rPr>
        <w:t xml:space="preserve">, </w:t>
      </w:r>
      <w:hyperlink r:id="rId10" w:history="1">
        <w:r w:rsidRPr="00E81717">
          <w:rPr>
            <w:rFonts w:ascii="Calibri Light" w:hAnsi="Calibri Light" w:cs="Calibri Light"/>
          </w:rPr>
          <w:t>gchmielewska@opi.org.pl</w:t>
        </w:r>
      </w:hyperlink>
      <w:r w:rsidRPr="00E81717">
        <w:rPr>
          <w:rFonts w:ascii="Calibri Light" w:hAnsi="Calibri Light" w:cs="Calibri Light"/>
        </w:rPr>
        <w:t xml:space="preserve"> </w:t>
      </w:r>
    </w:p>
    <w:p w14:paraId="059E1819" w14:textId="77777777" w:rsidR="00E542A1" w:rsidRPr="00E81717" w:rsidRDefault="00B33429" w:rsidP="00E81717">
      <w:pPr>
        <w:numPr>
          <w:ilvl w:val="0"/>
          <w:numId w:val="1"/>
        </w:numPr>
        <w:spacing w:line="360" w:lineRule="auto"/>
        <w:jc w:val="both"/>
        <w:rPr>
          <w:rFonts w:ascii="Calibri Light" w:hAnsi="Calibri Light" w:cs="Calibri Light"/>
        </w:rPr>
      </w:pPr>
      <w:r w:rsidRPr="00E81717">
        <w:rPr>
          <w:rFonts w:ascii="Calibri Light" w:hAnsi="Calibri Light" w:cs="Calibri Light"/>
          <w:b/>
        </w:rPr>
        <w:t xml:space="preserve">Kryteria oceny ofert: </w:t>
      </w:r>
      <w:r w:rsidRPr="00E81717">
        <w:rPr>
          <w:rFonts w:ascii="Calibri Light" w:hAnsi="Calibri Light" w:cs="Calibri Light"/>
        </w:rPr>
        <w:t>Cena oferty - 100 %</w:t>
      </w:r>
    </w:p>
    <w:p w14:paraId="1D0F1AC0" w14:textId="77777777" w:rsidR="00E542A1" w:rsidRPr="00E81717" w:rsidRDefault="00B33429" w:rsidP="00E81717">
      <w:pPr>
        <w:spacing w:line="360" w:lineRule="auto"/>
        <w:jc w:val="both"/>
        <w:rPr>
          <w:rFonts w:ascii="Calibri Light" w:hAnsi="Calibri Light" w:cs="Calibri Light"/>
          <w:bCs/>
        </w:rPr>
      </w:pPr>
      <w:r w:rsidRPr="00E81717">
        <w:rPr>
          <w:rFonts w:ascii="Calibri Light" w:hAnsi="Calibri Light" w:cs="Calibri Light"/>
        </w:rPr>
        <w:lastRenderedPageBreak/>
        <w:t xml:space="preserve">W kryterium “cena oferty” zostanie zastosowany wzór: </w:t>
      </w:r>
      <w:r w:rsidRPr="00E81717">
        <w:rPr>
          <w:rFonts w:ascii="Calibri Light" w:hAnsi="Calibri Light" w:cs="Calibri Light"/>
          <w:bCs/>
        </w:rPr>
        <w:t>(najniższa oferowana cena brutto / łączna cena brutto oferty badanej) x 100.</w:t>
      </w:r>
    </w:p>
    <w:p w14:paraId="6781FCE8" w14:textId="77777777" w:rsidR="00027385" w:rsidRPr="00E81717" w:rsidRDefault="00027385" w:rsidP="00E81717">
      <w:pPr>
        <w:pStyle w:val="Akapitzlist"/>
        <w:numPr>
          <w:ilvl w:val="0"/>
          <w:numId w:val="1"/>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b/>
          <w:bCs/>
          <w:color w:val="000000"/>
          <w:sz w:val="22"/>
          <w:szCs w:val="22"/>
        </w:rPr>
        <w:t xml:space="preserve">Forma złożenia ofert: </w:t>
      </w:r>
    </w:p>
    <w:p w14:paraId="00D0433A" w14:textId="77777777" w:rsidR="00027385" w:rsidRPr="00E81717" w:rsidRDefault="00027385" w:rsidP="00E81717">
      <w:pPr>
        <w:pStyle w:val="Akapitzlist"/>
        <w:autoSpaceDE w:val="0"/>
        <w:autoSpaceDN w:val="0"/>
        <w:adjustRightInd w:val="0"/>
        <w:spacing w:line="360" w:lineRule="auto"/>
        <w:ind w:left="360"/>
        <w:rPr>
          <w:rFonts w:ascii="Calibri Light" w:hAnsi="Calibri Light" w:cs="Calibri Light"/>
          <w:color w:val="000000"/>
          <w:sz w:val="22"/>
          <w:szCs w:val="22"/>
        </w:rPr>
      </w:pPr>
      <w:r w:rsidRPr="00E81717">
        <w:rPr>
          <w:rFonts w:ascii="Calibri Light" w:hAnsi="Calibri Light" w:cs="Calibri Light"/>
          <w:bCs/>
          <w:color w:val="000000"/>
          <w:sz w:val="22"/>
          <w:szCs w:val="22"/>
        </w:rPr>
        <w:t xml:space="preserve">Oferta powinna zawierać następujące dokumenty: </w:t>
      </w:r>
    </w:p>
    <w:p w14:paraId="50AFAD9C" w14:textId="77777777" w:rsidR="00027385" w:rsidRPr="00E81717" w:rsidRDefault="00027385" w:rsidP="00E81717">
      <w:pPr>
        <w:pStyle w:val="Akapitzlist"/>
        <w:numPr>
          <w:ilvl w:val="0"/>
          <w:numId w:val="26"/>
        </w:numPr>
        <w:autoSpaceDE w:val="0"/>
        <w:autoSpaceDN w:val="0"/>
        <w:adjustRightInd w:val="0"/>
        <w:spacing w:after="22"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wypełniony i podpisany formularz oferty, wraz z Wykazem usług i Wykazem osób</w:t>
      </w:r>
    </w:p>
    <w:p w14:paraId="7EA41395" w14:textId="77777777" w:rsidR="00027385" w:rsidRPr="00E81717" w:rsidRDefault="00027385" w:rsidP="00E81717">
      <w:pPr>
        <w:pStyle w:val="Akapitzlist"/>
        <w:numPr>
          <w:ilvl w:val="0"/>
          <w:numId w:val="26"/>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skan pełnomocnictwa (w przypadku, gdy ofertę będzie podpisywał upełnomocniony przedstawiciel Wykonawcy), </w:t>
      </w:r>
    </w:p>
    <w:p w14:paraId="77904598" w14:textId="77777777" w:rsidR="00027385" w:rsidRPr="00E81717" w:rsidRDefault="00027385" w:rsidP="00E81717">
      <w:pPr>
        <w:pStyle w:val="Akapitzlist"/>
        <w:numPr>
          <w:ilvl w:val="0"/>
          <w:numId w:val="26"/>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każdy Wyko</w:t>
      </w:r>
      <w:bookmarkStart w:id="0" w:name="_GoBack"/>
      <w:bookmarkEnd w:id="0"/>
      <w:r w:rsidRPr="00E81717">
        <w:rPr>
          <w:rFonts w:ascii="Calibri Light" w:hAnsi="Calibri Light" w:cs="Calibri Light"/>
          <w:color w:val="000000"/>
          <w:sz w:val="22"/>
          <w:szCs w:val="22"/>
        </w:rPr>
        <w:t xml:space="preserve">nawca ma prawo złożyć tylko jedną ofertę. Złożenie przez jednego Wykonawcę więcej niż jednej oferty lub oferty zawierającej alternatywy powoduje odrzucenie wszystkich ofert złożonych przez danego Wykonawcę. </w:t>
      </w:r>
    </w:p>
    <w:p w14:paraId="74CACBD5" w14:textId="77777777" w:rsidR="00027385" w:rsidRPr="00E81717" w:rsidRDefault="00027385" w:rsidP="00E81717">
      <w:pPr>
        <w:pStyle w:val="Default"/>
        <w:numPr>
          <w:ilvl w:val="0"/>
          <w:numId w:val="26"/>
        </w:numPr>
        <w:spacing w:line="360" w:lineRule="auto"/>
        <w:rPr>
          <w:rFonts w:ascii="Calibri Light" w:eastAsiaTheme="minorHAnsi" w:hAnsi="Calibri Light" w:cs="Calibri Light"/>
          <w:sz w:val="22"/>
          <w:szCs w:val="22"/>
        </w:rPr>
      </w:pPr>
      <w:r w:rsidRPr="00E81717">
        <w:rPr>
          <w:rFonts w:ascii="Calibri Light" w:hAnsi="Calibri Light" w:cs="Calibri Light"/>
          <w:sz w:val="22"/>
          <w:szCs w:val="22"/>
        </w:rPr>
        <w:t xml:space="preserve">przed upływem terminu składania ofert, Wykonawca może wprowadzić zmiany do złożonej oferty lub wycofać ofertę. Zmiany lub wycofanie winny być doręczone Zamawiającemu na piśmie przed upływem terminu składania ofert. </w:t>
      </w:r>
    </w:p>
    <w:p w14:paraId="22FA8EB6" w14:textId="77777777" w:rsidR="00027385" w:rsidRPr="00E81717" w:rsidRDefault="00027385" w:rsidP="00E81717">
      <w:pPr>
        <w:numPr>
          <w:ilvl w:val="0"/>
          <w:numId w:val="1"/>
        </w:numPr>
        <w:spacing w:line="360" w:lineRule="auto"/>
        <w:jc w:val="both"/>
        <w:rPr>
          <w:rFonts w:ascii="Calibri Light" w:hAnsi="Calibri Light" w:cs="Calibri Light"/>
        </w:rPr>
      </w:pPr>
      <w:r w:rsidRPr="00E81717">
        <w:rPr>
          <w:rFonts w:ascii="Calibri Light" w:hAnsi="Calibri Light" w:cs="Calibri Light"/>
          <w:b/>
        </w:rPr>
        <w:t>Osoba upoważniona do kontaktu:</w:t>
      </w:r>
      <w:r w:rsidRPr="00E81717">
        <w:rPr>
          <w:rFonts w:ascii="Calibri Light" w:hAnsi="Calibri Light" w:cs="Calibri Light"/>
        </w:rPr>
        <w:t xml:space="preserve"> Magdalena Antoszewska (</w:t>
      </w:r>
      <w:hyperlink r:id="rId11" w:history="1">
        <w:r w:rsidRPr="00E81717">
          <w:rPr>
            <w:rFonts w:ascii="Calibri Light" w:hAnsi="Calibri Light" w:cs="Calibri Light"/>
          </w:rPr>
          <w:t>mantoszewska@opi.org.pl</w:t>
        </w:r>
      </w:hyperlink>
      <w:r w:rsidRPr="00E81717">
        <w:rPr>
          <w:rFonts w:ascii="Calibri Light" w:hAnsi="Calibri Light" w:cs="Calibri Light"/>
        </w:rPr>
        <w:t>, tel. 22 57 01 421), Gabriela Chmielewska (</w:t>
      </w:r>
      <w:hyperlink r:id="rId12" w:history="1">
        <w:r w:rsidRPr="00E81717">
          <w:rPr>
            <w:rFonts w:ascii="Calibri Light" w:hAnsi="Calibri Light" w:cs="Calibri Light"/>
          </w:rPr>
          <w:t>gchmielewska@opi.org.pl</w:t>
        </w:r>
      </w:hyperlink>
      <w:r w:rsidRPr="00E81717">
        <w:rPr>
          <w:rFonts w:ascii="Calibri Light" w:hAnsi="Calibri Light" w:cs="Calibri Light"/>
        </w:rPr>
        <w:t>, tel. 22 35 17 082)</w:t>
      </w:r>
    </w:p>
    <w:p w14:paraId="65AF656A" w14:textId="26C418B2" w:rsidR="00A65BDB" w:rsidRPr="00E81717" w:rsidRDefault="00B33429" w:rsidP="00E81717">
      <w:pPr>
        <w:numPr>
          <w:ilvl w:val="0"/>
          <w:numId w:val="1"/>
        </w:numPr>
        <w:spacing w:line="360" w:lineRule="auto"/>
        <w:jc w:val="both"/>
        <w:rPr>
          <w:rFonts w:ascii="Calibri Light" w:hAnsi="Calibri Light" w:cs="Calibri Light"/>
          <w:b/>
          <w:bCs/>
        </w:rPr>
      </w:pPr>
      <w:r w:rsidRPr="00E81717">
        <w:rPr>
          <w:rFonts w:ascii="Calibri Light" w:hAnsi="Calibri Light" w:cs="Calibri Light"/>
          <w:b/>
          <w:bCs/>
        </w:rPr>
        <w:t xml:space="preserve">Warunki udziału w postępowaniu: </w:t>
      </w:r>
      <w:r w:rsidR="00A65BDB" w:rsidRPr="00E81717">
        <w:rPr>
          <w:rFonts w:ascii="Calibri Light" w:hAnsi="Calibri Light" w:cs="Calibri Light"/>
          <w:b/>
          <w:bCs/>
        </w:rPr>
        <w:t>Za spełniających warunek posiadania niezbędnej zdolności technicznej lub zawodowej Zamawiający uzna Wykonawców, którzy:</w:t>
      </w:r>
    </w:p>
    <w:p w14:paraId="4C707D68" w14:textId="715624A8" w:rsidR="00E542A1" w:rsidRPr="00E81717" w:rsidRDefault="00A65BDB" w:rsidP="00E81717">
      <w:pPr>
        <w:pStyle w:val="Akapitzlist"/>
        <w:numPr>
          <w:ilvl w:val="0"/>
          <w:numId w:val="2"/>
        </w:numPr>
        <w:spacing w:line="360" w:lineRule="auto"/>
        <w:jc w:val="both"/>
        <w:rPr>
          <w:rFonts w:ascii="Calibri Light" w:hAnsi="Calibri Light" w:cs="Calibri Light"/>
          <w:sz w:val="22"/>
          <w:szCs w:val="22"/>
        </w:rPr>
      </w:pPr>
      <w:r w:rsidRPr="00E81717">
        <w:rPr>
          <w:rFonts w:ascii="Calibri Light" w:hAnsi="Calibri Light" w:cs="Calibri Light"/>
          <w:sz w:val="22"/>
          <w:szCs w:val="22"/>
        </w:rPr>
        <w:t>wykażą, że w okresie ostatnich trzech lat przed upływem terminu składania ofert, a jeżeli okres prowadzenia działalności jest krótszy, to w tym okresie wykonali należycie, a w przypadku świadczeń okresowych lub ciągłych również wykonują, co najmniej</w:t>
      </w:r>
      <w:r w:rsidR="00B33429" w:rsidRPr="00E81717">
        <w:rPr>
          <w:rFonts w:ascii="Calibri Light" w:hAnsi="Calibri Light" w:cs="Calibri Light"/>
          <w:sz w:val="22"/>
          <w:szCs w:val="22"/>
        </w:rPr>
        <w:t xml:space="preserve"> </w:t>
      </w:r>
      <w:r w:rsidR="00774CB5" w:rsidRPr="00E81717">
        <w:rPr>
          <w:rFonts w:ascii="Calibri Light" w:hAnsi="Calibri Light" w:cs="Calibri Light"/>
          <w:sz w:val="22"/>
          <w:szCs w:val="22"/>
        </w:rPr>
        <w:t xml:space="preserve">7 </w:t>
      </w:r>
      <w:r w:rsidR="00B33429" w:rsidRPr="00E81717">
        <w:rPr>
          <w:rFonts w:ascii="Calibri Light" w:hAnsi="Calibri Light" w:cs="Calibri Light"/>
          <w:sz w:val="22"/>
          <w:szCs w:val="22"/>
        </w:rPr>
        <w:t xml:space="preserve"> audytów określonych przedmiotem zamówienia, tj. wykona</w:t>
      </w:r>
      <w:r w:rsidR="00774CB5" w:rsidRPr="00E81717">
        <w:rPr>
          <w:rFonts w:ascii="Calibri Light" w:hAnsi="Calibri Light" w:cs="Calibri Light"/>
          <w:sz w:val="22"/>
          <w:szCs w:val="22"/>
        </w:rPr>
        <w:t>no</w:t>
      </w:r>
      <w:r w:rsidR="00B33429" w:rsidRPr="00E81717">
        <w:rPr>
          <w:rFonts w:ascii="Calibri Light" w:hAnsi="Calibri Light" w:cs="Calibri Light"/>
          <w:sz w:val="22"/>
          <w:szCs w:val="22"/>
        </w:rPr>
        <w:t xml:space="preserve"> testy penetracyjne oraz testy konfiguracji sieci i systemów teleinformatycznych, których wartość każdego z nich wyniosła co najmniej </w:t>
      </w:r>
      <w:r w:rsidR="00027385" w:rsidRPr="00E81717">
        <w:rPr>
          <w:rFonts w:ascii="Calibri Light" w:hAnsi="Calibri Light" w:cs="Calibri Light"/>
          <w:sz w:val="22"/>
          <w:szCs w:val="22"/>
        </w:rPr>
        <w:t>150</w:t>
      </w:r>
      <w:r w:rsidR="00B33429" w:rsidRPr="00E81717">
        <w:rPr>
          <w:rFonts w:ascii="Calibri Light" w:hAnsi="Calibri Light" w:cs="Calibri Light"/>
          <w:sz w:val="22"/>
          <w:szCs w:val="22"/>
        </w:rPr>
        <w:t xml:space="preserve"> 000 zł</w:t>
      </w:r>
      <w:r w:rsidR="00917ED0" w:rsidRPr="00E81717">
        <w:rPr>
          <w:rFonts w:ascii="Calibri Light" w:hAnsi="Calibri Light" w:cs="Calibri Light"/>
          <w:sz w:val="22"/>
          <w:szCs w:val="22"/>
        </w:rPr>
        <w:t xml:space="preserve"> brutto</w:t>
      </w:r>
      <w:r w:rsidR="00B33429" w:rsidRPr="00E81717">
        <w:rPr>
          <w:rFonts w:ascii="Calibri Light" w:hAnsi="Calibri Light" w:cs="Calibri Light"/>
          <w:sz w:val="22"/>
          <w:szCs w:val="22"/>
        </w:rPr>
        <w:t xml:space="preserve"> (</w:t>
      </w:r>
      <w:r w:rsidR="00236D50" w:rsidRPr="00E81717">
        <w:rPr>
          <w:rFonts w:ascii="Calibri Light" w:hAnsi="Calibri Light" w:cs="Calibri Light"/>
          <w:sz w:val="22"/>
          <w:szCs w:val="22"/>
        </w:rPr>
        <w:t>sto pięćdziesiąt tysięcy złotych</w:t>
      </w:r>
      <w:r w:rsidR="00774CB5" w:rsidRPr="00E81717">
        <w:rPr>
          <w:rFonts w:ascii="Calibri Light" w:hAnsi="Calibri Light" w:cs="Calibri Light"/>
          <w:sz w:val="22"/>
          <w:szCs w:val="22"/>
        </w:rPr>
        <w:t xml:space="preserve"> brutto</w:t>
      </w:r>
      <w:r w:rsidR="00B33429" w:rsidRPr="00E81717">
        <w:rPr>
          <w:rFonts w:ascii="Calibri Light" w:hAnsi="Calibri Light" w:cs="Calibri Light"/>
          <w:sz w:val="22"/>
          <w:szCs w:val="22"/>
        </w:rPr>
        <w:t>)</w:t>
      </w:r>
      <w:r w:rsidR="00774CB5" w:rsidRPr="00E81717">
        <w:rPr>
          <w:rFonts w:ascii="Calibri Light" w:hAnsi="Calibri Light" w:cs="Calibri Light"/>
          <w:sz w:val="22"/>
          <w:szCs w:val="22"/>
        </w:rPr>
        <w:t>, przy czym co najmniej dwa audyty spośród siedmiu wymienionych zostały wykonane na zlecenie jednostki sektora administracji publicznej</w:t>
      </w:r>
    </w:p>
    <w:p w14:paraId="1287D6FA" w14:textId="122EFFB0" w:rsidR="00E542A1" w:rsidRPr="00E81717" w:rsidRDefault="00B33429" w:rsidP="00E81717">
      <w:pPr>
        <w:pStyle w:val="Akapitzlist"/>
        <w:numPr>
          <w:ilvl w:val="0"/>
          <w:numId w:val="2"/>
        </w:numPr>
        <w:spacing w:line="360" w:lineRule="auto"/>
        <w:jc w:val="both"/>
        <w:rPr>
          <w:rFonts w:ascii="Calibri Light" w:hAnsi="Calibri Light" w:cs="Calibri Light"/>
          <w:sz w:val="22"/>
          <w:szCs w:val="22"/>
        </w:rPr>
      </w:pPr>
      <w:r w:rsidRPr="00E81717">
        <w:rPr>
          <w:rFonts w:ascii="Calibri Light" w:hAnsi="Calibri Light" w:cs="Calibri Light"/>
          <w:sz w:val="22"/>
          <w:szCs w:val="22"/>
        </w:rPr>
        <w:t>skierują do realizacji zamówienia zespół audytowy składający się z co najmniej 5 osób</w:t>
      </w:r>
      <w:r w:rsidR="00871A88" w:rsidRPr="00E81717">
        <w:rPr>
          <w:rFonts w:ascii="Calibri Light" w:hAnsi="Calibri Light" w:cs="Calibri Light"/>
          <w:sz w:val="22"/>
          <w:szCs w:val="22"/>
        </w:rPr>
        <w:t>,</w:t>
      </w:r>
      <w:r w:rsidRPr="00E81717">
        <w:rPr>
          <w:rFonts w:ascii="Calibri Light" w:hAnsi="Calibri Light" w:cs="Calibri Light"/>
          <w:sz w:val="22"/>
          <w:szCs w:val="22"/>
        </w:rPr>
        <w:t xml:space="preserve"> </w:t>
      </w:r>
      <w:r w:rsidRPr="00E81717">
        <w:rPr>
          <w:rFonts w:ascii="Calibri Light" w:hAnsi="Calibri Light" w:cs="Calibri Light"/>
          <w:sz w:val="22"/>
          <w:szCs w:val="22"/>
        </w:rPr>
        <w:br/>
        <w:t>z których każda spełnia następujące wymagania:</w:t>
      </w:r>
    </w:p>
    <w:p w14:paraId="004EEBBF" w14:textId="77777777" w:rsidR="00E542A1" w:rsidRPr="00E81717" w:rsidRDefault="00B33429" w:rsidP="00E81717">
      <w:pPr>
        <w:pStyle w:val="Akapitzlist"/>
        <w:numPr>
          <w:ilvl w:val="0"/>
          <w:numId w:val="3"/>
        </w:numPr>
        <w:shd w:val="clear" w:color="auto" w:fill="FFFFFF" w:themeFill="background1"/>
        <w:suppressAutoHyphens w:val="0"/>
        <w:spacing w:before="60" w:line="360" w:lineRule="auto"/>
        <w:jc w:val="both"/>
        <w:rPr>
          <w:rFonts w:ascii="Calibri Light" w:hAnsi="Calibri Light" w:cs="Calibri Light"/>
          <w:sz w:val="22"/>
          <w:szCs w:val="22"/>
        </w:rPr>
      </w:pPr>
      <w:r w:rsidRPr="00E81717">
        <w:rPr>
          <w:rFonts w:ascii="Calibri Light" w:hAnsi="Calibri Light" w:cs="Calibri Light"/>
          <w:sz w:val="22"/>
          <w:szCs w:val="22"/>
        </w:rPr>
        <w:t>posiada wykształcenie wyższe techniczne,</w:t>
      </w:r>
    </w:p>
    <w:p w14:paraId="6EB6B754" w14:textId="77777777" w:rsidR="00E542A1" w:rsidRPr="00E81717" w:rsidRDefault="00027385" w:rsidP="00E81717">
      <w:pPr>
        <w:pStyle w:val="Akapitzlist"/>
        <w:numPr>
          <w:ilvl w:val="0"/>
          <w:numId w:val="3"/>
        </w:numPr>
        <w:shd w:val="clear" w:color="auto" w:fill="FFFFFF" w:themeFill="background1"/>
        <w:suppressAutoHyphens w:val="0"/>
        <w:spacing w:before="60" w:line="360" w:lineRule="auto"/>
        <w:jc w:val="both"/>
        <w:rPr>
          <w:rFonts w:ascii="Calibri Light" w:hAnsi="Calibri Light" w:cs="Calibri Light"/>
          <w:sz w:val="22"/>
          <w:szCs w:val="22"/>
        </w:rPr>
      </w:pPr>
      <w:r w:rsidRPr="00E81717">
        <w:rPr>
          <w:rFonts w:ascii="Calibri Light" w:hAnsi="Calibri Light" w:cs="Calibri Light"/>
          <w:sz w:val="22"/>
          <w:szCs w:val="22"/>
        </w:rPr>
        <w:t>posiada co najmniej 5-</w:t>
      </w:r>
      <w:r w:rsidR="00B33429" w:rsidRPr="00E81717">
        <w:rPr>
          <w:rFonts w:ascii="Calibri Light" w:hAnsi="Calibri Light" w:cs="Calibri Light"/>
          <w:sz w:val="22"/>
          <w:szCs w:val="22"/>
        </w:rPr>
        <w:t>letnie doświadczenie w realizacji audytów bezpieczeństwa systemów teleinformatycznych określonych przedmiotem zamówienia,</w:t>
      </w:r>
    </w:p>
    <w:p w14:paraId="72A41384" w14:textId="4B7A5686" w:rsidR="00E542A1" w:rsidRPr="00E81717" w:rsidRDefault="00B33429" w:rsidP="00E81717">
      <w:pPr>
        <w:pStyle w:val="Akapitzlist"/>
        <w:numPr>
          <w:ilvl w:val="0"/>
          <w:numId w:val="3"/>
        </w:numPr>
        <w:shd w:val="clear" w:color="auto" w:fill="FFFFFF" w:themeFill="background1"/>
        <w:suppressAutoHyphens w:val="0"/>
        <w:spacing w:line="360" w:lineRule="auto"/>
        <w:jc w:val="both"/>
        <w:rPr>
          <w:rFonts w:ascii="Calibri Light" w:hAnsi="Calibri Light" w:cs="Calibri Light"/>
          <w:sz w:val="22"/>
          <w:szCs w:val="22"/>
        </w:rPr>
      </w:pPr>
      <w:r w:rsidRPr="00E81717">
        <w:rPr>
          <w:rFonts w:ascii="Calibri Light" w:hAnsi="Calibri Light" w:cs="Calibri Light"/>
          <w:sz w:val="22"/>
          <w:szCs w:val="22"/>
        </w:rPr>
        <w:lastRenderedPageBreak/>
        <w:t xml:space="preserve">wykonała co najmniej 3 audyty systemów teleinformatycznych, w tym co najmniej 1 audyt w sposób hybrydowy tj. automatycznie i manualnie, przy czym wartość poszczególnego audytu wynosiła co najmniej </w:t>
      </w:r>
      <w:r w:rsidR="00027385" w:rsidRPr="00E81717">
        <w:rPr>
          <w:rFonts w:ascii="Calibri Light" w:hAnsi="Calibri Light" w:cs="Calibri Light"/>
          <w:sz w:val="22"/>
          <w:szCs w:val="22"/>
        </w:rPr>
        <w:t>150</w:t>
      </w:r>
      <w:r w:rsidRPr="00E81717">
        <w:rPr>
          <w:rFonts w:ascii="Calibri Light" w:hAnsi="Calibri Light" w:cs="Calibri Light"/>
          <w:sz w:val="22"/>
          <w:szCs w:val="22"/>
        </w:rPr>
        <w:t xml:space="preserve"> 000 złotych</w:t>
      </w:r>
      <w:r w:rsidR="00AD38B7" w:rsidRPr="00E81717">
        <w:rPr>
          <w:rFonts w:ascii="Calibri Light" w:hAnsi="Calibri Light" w:cs="Calibri Light"/>
          <w:sz w:val="22"/>
          <w:szCs w:val="22"/>
        </w:rPr>
        <w:t xml:space="preserve"> brutto</w:t>
      </w:r>
      <w:r w:rsidRPr="00E81717">
        <w:rPr>
          <w:rFonts w:ascii="Calibri Light" w:hAnsi="Calibri Light" w:cs="Calibri Light"/>
          <w:sz w:val="22"/>
          <w:szCs w:val="22"/>
        </w:rPr>
        <w:t>,</w:t>
      </w:r>
    </w:p>
    <w:p w14:paraId="1B8D9CE0" w14:textId="1AFCFA91" w:rsidR="00E542A1" w:rsidRPr="00E81717" w:rsidRDefault="00B33429" w:rsidP="00E81717">
      <w:pPr>
        <w:pStyle w:val="Akapitzlist"/>
        <w:numPr>
          <w:ilvl w:val="0"/>
          <w:numId w:val="2"/>
        </w:numPr>
        <w:spacing w:line="360" w:lineRule="auto"/>
        <w:jc w:val="both"/>
        <w:rPr>
          <w:rFonts w:ascii="Calibri Light" w:hAnsi="Calibri Light" w:cs="Calibri Light"/>
          <w:sz w:val="22"/>
          <w:szCs w:val="22"/>
        </w:rPr>
      </w:pPr>
      <w:r w:rsidRPr="00E81717">
        <w:rPr>
          <w:rFonts w:ascii="Calibri Light" w:hAnsi="Calibri Light" w:cs="Calibri Light"/>
          <w:sz w:val="22"/>
          <w:szCs w:val="22"/>
        </w:rPr>
        <w:t>osoby wchodzące w skład zespołu audytowego powinny posiadać następujący</w:t>
      </w:r>
      <w:r w:rsidR="00027385" w:rsidRPr="00E81717">
        <w:rPr>
          <w:rFonts w:ascii="Calibri Light" w:hAnsi="Calibri Light" w:cs="Calibri Light"/>
          <w:sz w:val="22"/>
          <w:szCs w:val="22"/>
        </w:rPr>
        <w:t xml:space="preserve"> certyfikat (jedna osoba = jeden</w:t>
      </w:r>
      <w:r w:rsidRPr="00E81717">
        <w:rPr>
          <w:rFonts w:ascii="Calibri Light" w:hAnsi="Calibri Light" w:cs="Calibri Light"/>
          <w:sz w:val="22"/>
          <w:szCs w:val="22"/>
        </w:rPr>
        <w:t xml:space="preserve"> certyfikat):</w:t>
      </w:r>
    </w:p>
    <w:p w14:paraId="22C802D6" w14:textId="77777777" w:rsidR="00E542A1" w:rsidRPr="00E81717" w:rsidRDefault="00B33429" w:rsidP="00E81717">
      <w:pPr>
        <w:pStyle w:val="Akapitzlist"/>
        <w:numPr>
          <w:ilvl w:val="0"/>
          <w:numId w:val="4"/>
        </w:numPr>
        <w:shd w:val="clear" w:color="auto" w:fill="FFFFFF" w:themeFill="background1"/>
        <w:suppressAutoHyphens w:val="0"/>
        <w:spacing w:before="60" w:line="360" w:lineRule="auto"/>
        <w:jc w:val="both"/>
        <w:rPr>
          <w:rFonts w:ascii="Calibri Light" w:hAnsi="Calibri Light" w:cs="Calibri Light"/>
          <w:sz w:val="22"/>
          <w:szCs w:val="22"/>
        </w:rPr>
      </w:pPr>
      <w:r w:rsidRPr="00E81717">
        <w:rPr>
          <w:rFonts w:ascii="Calibri Light" w:hAnsi="Calibri Light" w:cs="Calibri Light"/>
          <w:sz w:val="22"/>
          <w:szCs w:val="22"/>
        </w:rPr>
        <w:t xml:space="preserve">jedna osoba posiadająca aktualny certyfikat </w:t>
      </w:r>
      <w:proofErr w:type="spellStart"/>
      <w:r w:rsidRPr="00E81717">
        <w:rPr>
          <w:rFonts w:ascii="Calibri Light" w:hAnsi="Calibri Light" w:cs="Calibri Light"/>
          <w:sz w:val="22"/>
          <w:szCs w:val="22"/>
        </w:rPr>
        <w:t>Certified</w:t>
      </w:r>
      <w:proofErr w:type="spellEnd"/>
      <w:r w:rsidRPr="00E81717">
        <w:rPr>
          <w:rFonts w:ascii="Calibri Light" w:hAnsi="Calibri Light" w:cs="Calibri Light"/>
          <w:sz w:val="22"/>
          <w:szCs w:val="22"/>
        </w:rPr>
        <w:t xml:space="preserve"> Information Systems Auditor (CISA) wydany przez ISACA lub równoważny,</w:t>
      </w:r>
    </w:p>
    <w:p w14:paraId="6E218DD4" w14:textId="77777777" w:rsidR="00E542A1" w:rsidRPr="00E81717" w:rsidRDefault="00B33429" w:rsidP="00E81717">
      <w:pPr>
        <w:pStyle w:val="Akapitzlist"/>
        <w:numPr>
          <w:ilvl w:val="0"/>
          <w:numId w:val="4"/>
        </w:numPr>
        <w:shd w:val="clear" w:color="auto" w:fill="FFFFFF" w:themeFill="background1"/>
        <w:suppressAutoHyphens w:val="0"/>
        <w:spacing w:before="60" w:line="360" w:lineRule="auto"/>
        <w:jc w:val="both"/>
        <w:rPr>
          <w:rFonts w:ascii="Calibri Light" w:hAnsi="Calibri Light" w:cs="Calibri Light"/>
          <w:sz w:val="22"/>
          <w:szCs w:val="22"/>
        </w:rPr>
      </w:pPr>
      <w:r w:rsidRPr="00E81717">
        <w:rPr>
          <w:rFonts w:ascii="Calibri Light" w:hAnsi="Calibri Light" w:cs="Calibri Light"/>
          <w:sz w:val="22"/>
          <w:szCs w:val="22"/>
        </w:rPr>
        <w:t xml:space="preserve">jedna osoba posiadająca aktualny certyfikat </w:t>
      </w:r>
      <w:proofErr w:type="spellStart"/>
      <w:r w:rsidRPr="00E81717">
        <w:rPr>
          <w:rFonts w:ascii="Calibri Light" w:hAnsi="Calibri Light" w:cs="Calibri Light"/>
          <w:sz w:val="22"/>
          <w:szCs w:val="22"/>
        </w:rPr>
        <w:t>Certified</w:t>
      </w:r>
      <w:proofErr w:type="spellEnd"/>
      <w:r w:rsidRPr="00E81717">
        <w:rPr>
          <w:rFonts w:ascii="Calibri Light" w:hAnsi="Calibri Light" w:cs="Calibri Light"/>
          <w:sz w:val="22"/>
          <w:szCs w:val="22"/>
        </w:rPr>
        <w:t xml:space="preserve"> Information Security Professional (CISSP) wydany przez ISC2 lub równoważny,</w:t>
      </w:r>
    </w:p>
    <w:p w14:paraId="184ADFCD" w14:textId="77777777" w:rsidR="00E542A1" w:rsidRPr="00E81717" w:rsidRDefault="00B33429" w:rsidP="00E81717">
      <w:pPr>
        <w:pStyle w:val="Akapitzlist"/>
        <w:numPr>
          <w:ilvl w:val="0"/>
          <w:numId w:val="4"/>
        </w:numPr>
        <w:shd w:val="clear" w:color="auto" w:fill="FFFFFF" w:themeFill="background1"/>
        <w:suppressAutoHyphens w:val="0"/>
        <w:spacing w:before="60" w:line="360" w:lineRule="auto"/>
        <w:jc w:val="both"/>
        <w:rPr>
          <w:rFonts w:ascii="Calibri Light" w:hAnsi="Calibri Light" w:cs="Calibri Light"/>
          <w:sz w:val="22"/>
          <w:szCs w:val="22"/>
        </w:rPr>
      </w:pPr>
      <w:r w:rsidRPr="00E81717">
        <w:rPr>
          <w:rFonts w:ascii="Calibri Light" w:hAnsi="Calibri Light" w:cs="Calibri Light"/>
          <w:sz w:val="22"/>
          <w:szCs w:val="22"/>
        </w:rPr>
        <w:t xml:space="preserve">jedna osoba posiadająca aktualny certyfikat </w:t>
      </w:r>
      <w:proofErr w:type="spellStart"/>
      <w:r w:rsidRPr="00E81717">
        <w:rPr>
          <w:rFonts w:ascii="Calibri Light" w:hAnsi="Calibri Light" w:cs="Calibri Light"/>
          <w:sz w:val="22"/>
          <w:szCs w:val="22"/>
        </w:rPr>
        <w:t>Offensive</w:t>
      </w:r>
      <w:proofErr w:type="spellEnd"/>
      <w:r w:rsidRPr="00E81717">
        <w:rPr>
          <w:rFonts w:ascii="Calibri Light" w:hAnsi="Calibri Light" w:cs="Calibri Light"/>
          <w:sz w:val="22"/>
          <w:szCs w:val="22"/>
        </w:rPr>
        <w:t xml:space="preserve"> Security </w:t>
      </w:r>
      <w:proofErr w:type="spellStart"/>
      <w:r w:rsidRPr="00E81717">
        <w:rPr>
          <w:rFonts w:ascii="Calibri Light" w:hAnsi="Calibri Light" w:cs="Calibri Light"/>
          <w:sz w:val="22"/>
          <w:szCs w:val="22"/>
        </w:rPr>
        <w:t>Certified</w:t>
      </w:r>
      <w:proofErr w:type="spellEnd"/>
      <w:r w:rsidRPr="00E81717">
        <w:rPr>
          <w:rFonts w:ascii="Calibri Light" w:hAnsi="Calibri Light" w:cs="Calibri Light"/>
          <w:sz w:val="22"/>
          <w:szCs w:val="22"/>
        </w:rPr>
        <w:t xml:space="preserve"> Professional (OSCP) lub równoważny,</w:t>
      </w:r>
    </w:p>
    <w:p w14:paraId="0B78709A" w14:textId="77777777" w:rsidR="00E542A1" w:rsidRPr="00E81717" w:rsidRDefault="00B33429" w:rsidP="00E81717">
      <w:pPr>
        <w:pStyle w:val="Akapitzlist"/>
        <w:numPr>
          <w:ilvl w:val="0"/>
          <w:numId w:val="4"/>
        </w:numPr>
        <w:shd w:val="clear" w:color="auto" w:fill="FFFFFF" w:themeFill="background1"/>
        <w:suppressAutoHyphens w:val="0"/>
        <w:spacing w:before="60" w:line="360" w:lineRule="auto"/>
        <w:jc w:val="both"/>
        <w:rPr>
          <w:rFonts w:ascii="Calibri Light" w:hAnsi="Calibri Light" w:cs="Calibri Light"/>
          <w:sz w:val="22"/>
          <w:szCs w:val="22"/>
        </w:rPr>
      </w:pPr>
      <w:r w:rsidRPr="00E81717">
        <w:rPr>
          <w:rFonts w:ascii="Calibri Light" w:hAnsi="Calibri Light" w:cs="Calibri Light"/>
          <w:sz w:val="22"/>
          <w:szCs w:val="22"/>
        </w:rPr>
        <w:t xml:space="preserve">jedna osoba posiadająca aktualny certyfikat </w:t>
      </w:r>
      <w:proofErr w:type="spellStart"/>
      <w:r w:rsidRPr="00E81717">
        <w:rPr>
          <w:rFonts w:ascii="Calibri Light" w:hAnsi="Calibri Light" w:cs="Calibri Light"/>
          <w:sz w:val="22"/>
          <w:szCs w:val="22"/>
        </w:rPr>
        <w:t>Certified</w:t>
      </w:r>
      <w:proofErr w:type="spellEnd"/>
      <w:r w:rsidRPr="00E81717">
        <w:rPr>
          <w:rFonts w:ascii="Calibri Light" w:hAnsi="Calibri Light" w:cs="Calibri Light"/>
          <w:sz w:val="22"/>
          <w:szCs w:val="22"/>
        </w:rPr>
        <w:t xml:space="preserve"> </w:t>
      </w:r>
      <w:proofErr w:type="spellStart"/>
      <w:r w:rsidRPr="00E81717">
        <w:rPr>
          <w:rFonts w:ascii="Calibri Light" w:hAnsi="Calibri Light" w:cs="Calibri Light"/>
          <w:sz w:val="22"/>
          <w:szCs w:val="22"/>
        </w:rPr>
        <w:t>Ethical</w:t>
      </w:r>
      <w:proofErr w:type="spellEnd"/>
      <w:r w:rsidRPr="00E81717">
        <w:rPr>
          <w:rFonts w:ascii="Calibri Light" w:hAnsi="Calibri Light" w:cs="Calibri Light"/>
          <w:sz w:val="22"/>
          <w:szCs w:val="22"/>
        </w:rPr>
        <w:t xml:space="preserve"> Hacker (CEH) lub równoważny,</w:t>
      </w:r>
    </w:p>
    <w:p w14:paraId="26846F1B" w14:textId="77777777" w:rsidR="00E542A1" w:rsidRPr="00E81717" w:rsidRDefault="00B33429" w:rsidP="00E81717">
      <w:pPr>
        <w:pStyle w:val="Akapitzlist"/>
        <w:numPr>
          <w:ilvl w:val="0"/>
          <w:numId w:val="4"/>
        </w:numPr>
        <w:shd w:val="clear" w:color="auto" w:fill="FFFFFF" w:themeFill="background1"/>
        <w:suppressAutoHyphens w:val="0"/>
        <w:spacing w:before="60" w:line="360" w:lineRule="auto"/>
        <w:jc w:val="both"/>
        <w:rPr>
          <w:rFonts w:ascii="Calibri Light" w:hAnsi="Calibri Light" w:cs="Calibri Light"/>
          <w:sz w:val="22"/>
          <w:szCs w:val="22"/>
        </w:rPr>
      </w:pPr>
      <w:r w:rsidRPr="00E81717">
        <w:rPr>
          <w:rFonts w:ascii="Calibri Light" w:hAnsi="Calibri Light" w:cs="Calibri Light"/>
          <w:sz w:val="22"/>
          <w:szCs w:val="22"/>
        </w:rPr>
        <w:t xml:space="preserve">jedna osoba posiadająca aktualny certyfikat GIAC </w:t>
      </w:r>
      <w:proofErr w:type="spellStart"/>
      <w:r w:rsidRPr="00E81717">
        <w:rPr>
          <w:rFonts w:ascii="Calibri Light" w:hAnsi="Calibri Light" w:cs="Calibri Light"/>
          <w:sz w:val="22"/>
          <w:szCs w:val="22"/>
        </w:rPr>
        <w:t>Exploit</w:t>
      </w:r>
      <w:proofErr w:type="spellEnd"/>
      <w:r w:rsidRPr="00E81717">
        <w:rPr>
          <w:rFonts w:ascii="Calibri Light" w:hAnsi="Calibri Light" w:cs="Calibri Light"/>
          <w:sz w:val="22"/>
          <w:szCs w:val="22"/>
        </w:rPr>
        <w:t xml:space="preserve"> </w:t>
      </w:r>
      <w:proofErr w:type="spellStart"/>
      <w:r w:rsidRPr="00E81717">
        <w:rPr>
          <w:rFonts w:ascii="Calibri Light" w:hAnsi="Calibri Light" w:cs="Calibri Light"/>
          <w:sz w:val="22"/>
          <w:szCs w:val="22"/>
        </w:rPr>
        <w:t>Researcher</w:t>
      </w:r>
      <w:proofErr w:type="spellEnd"/>
      <w:r w:rsidRPr="00E81717">
        <w:rPr>
          <w:rFonts w:ascii="Calibri Light" w:hAnsi="Calibri Light" w:cs="Calibri Light"/>
          <w:sz w:val="22"/>
          <w:szCs w:val="22"/>
        </w:rPr>
        <w:t xml:space="preserve"> and Advanced </w:t>
      </w:r>
      <w:proofErr w:type="spellStart"/>
      <w:r w:rsidRPr="00E81717">
        <w:rPr>
          <w:rFonts w:ascii="Calibri Light" w:hAnsi="Calibri Light" w:cs="Calibri Light"/>
          <w:sz w:val="22"/>
          <w:szCs w:val="22"/>
        </w:rPr>
        <w:t>Penetration</w:t>
      </w:r>
      <w:proofErr w:type="spellEnd"/>
      <w:r w:rsidRPr="00E81717">
        <w:rPr>
          <w:rFonts w:ascii="Calibri Light" w:hAnsi="Calibri Light" w:cs="Calibri Light"/>
          <w:sz w:val="22"/>
          <w:szCs w:val="22"/>
        </w:rPr>
        <w:t xml:space="preserve"> Tester (GXPN) lub równoważny.</w:t>
      </w:r>
    </w:p>
    <w:p w14:paraId="31FC6132" w14:textId="0450814D" w:rsidR="00774CB5" w:rsidRPr="00E81717" w:rsidRDefault="00027385" w:rsidP="00E81717">
      <w:pPr>
        <w:shd w:val="clear" w:color="auto" w:fill="FFFFFF" w:themeFill="background1"/>
        <w:spacing w:before="60" w:line="360" w:lineRule="auto"/>
        <w:jc w:val="both"/>
        <w:rPr>
          <w:rFonts w:ascii="Calibri Light" w:hAnsi="Calibri Light" w:cs="Calibri Light"/>
        </w:rPr>
      </w:pPr>
      <w:r w:rsidRPr="00E81717">
        <w:rPr>
          <w:rFonts w:ascii="Calibri Light" w:hAnsi="Calibri Light" w:cs="Calibri Light"/>
        </w:rPr>
        <w:t xml:space="preserve">Oznacza to, że każdy z członków zespołu audytowego powinien posiadać inny z wyżej wymienionych certyfikatów, czyli </w:t>
      </w:r>
      <w:r w:rsidR="00981541" w:rsidRPr="00E81717">
        <w:rPr>
          <w:rFonts w:ascii="Calibri Light" w:hAnsi="Calibri Light" w:cs="Calibri Light"/>
        </w:rPr>
        <w:t>zespół audytowy składa się z co najmniej 5 specjalistów posiadających 5 różnych certyfikatów</w:t>
      </w:r>
      <w:r w:rsidR="00871A88" w:rsidRPr="00E81717">
        <w:rPr>
          <w:rFonts w:ascii="Calibri Light" w:hAnsi="Calibri Light" w:cs="Calibri Light"/>
        </w:rPr>
        <w:t>.</w:t>
      </w:r>
    </w:p>
    <w:p w14:paraId="1CBA4778" w14:textId="124DBDE3" w:rsidR="00871A88" w:rsidRPr="00E81717" w:rsidRDefault="00774CB5" w:rsidP="00E81717">
      <w:pPr>
        <w:pStyle w:val="Akapitzlist"/>
        <w:numPr>
          <w:ilvl w:val="0"/>
          <w:numId w:val="1"/>
        </w:numPr>
        <w:autoSpaceDE w:val="0"/>
        <w:autoSpaceDN w:val="0"/>
        <w:adjustRightInd w:val="0"/>
        <w:spacing w:line="360" w:lineRule="auto"/>
        <w:jc w:val="both"/>
        <w:rPr>
          <w:rFonts w:ascii="Calibri Light" w:hAnsi="Calibri Light" w:cs="Calibri Light"/>
          <w:sz w:val="22"/>
          <w:szCs w:val="22"/>
        </w:rPr>
      </w:pPr>
      <w:r w:rsidRPr="00E81717">
        <w:rPr>
          <w:rFonts w:ascii="Calibri Light" w:hAnsi="Calibri Light" w:cs="Calibri Light"/>
          <w:sz w:val="22"/>
          <w:szCs w:val="22"/>
        </w:rPr>
        <w:t xml:space="preserve">Zamawiający zastrzega, że </w:t>
      </w:r>
      <w:r w:rsidR="006567D2" w:rsidRPr="00E81717">
        <w:rPr>
          <w:rFonts w:ascii="Calibri Light" w:hAnsi="Calibri Light" w:cs="Calibri Light"/>
          <w:sz w:val="22"/>
          <w:szCs w:val="22"/>
        </w:rPr>
        <w:t xml:space="preserve">przed udzieleniem zamówienia, wezwie Wykonawcę, którego oferta została najwyżej oceniona, do złożenia w wyznaczonym, nie krótszym niż 5 dni terminie, aktualnych na dzień złożenia oświadczeń </w:t>
      </w:r>
      <w:r w:rsidR="00AD38B7" w:rsidRPr="00E81717">
        <w:rPr>
          <w:rFonts w:ascii="Calibri Light" w:hAnsi="Calibri Light" w:cs="Calibri Light"/>
          <w:sz w:val="22"/>
          <w:szCs w:val="22"/>
        </w:rPr>
        <w:br/>
      </w:r>
      <w:r w:rsidR="006567D2" w:rsidRPr="00E81717">
        <w:rPr>
          <w:rFonts w:ascii="Calibri Light" w:hAnsi="Calibri Light" w:cs="Calibri Light"/>
          <w:sz w:val="22"/>
          <w:szCs w:val="22"/>
        </w:rPr>
        <w:t xml:space="preserve">i dokumentów potwierdzających spełnienie warunków udziału w postępowaniu, tj. </w:t>
      </w:r>
      <w:r w:rsidRPr="00E81717">
        <w:rPr>
          <w:rFonts w:ascii="Calibri Light" w:hAnsi="Calibri Light" w:cs="Calibri Light"/>
          <w:sz w:val="22"/>
          <w:szCs w:val="22"/>
        </w:rPr>
        <w:t xml:space="preserve">certyfikaty wymienione </w:t>
      </w:r>
      <w:r w:rsidR="00AD38B7" w:rsidRPr="00E81717">
        <w:rPr>
          <w:rFonts w:ascii="Calibri Light" w:hAnsi="Calibri Light" w:cs="Calibri Light"/>
          <w:sz w:val="22"/>
          <w:szCs w:val="22"/>
        </w:rPr>
        <w:br/>
      </w:r>
      <w:r w:rsidRPr="00E81717">
        <w:rPr>
          <w:rFonts w:ascii="Calibri Light" w:hAnsi="Calibri Light" w:cs="Calibri Light"/>
          <w:sz w:val="22"/>
          <w:szCs w:val="22"/>
        </w:rPr>
        <w:t>w rozdziale 10, punkt c) oraz poświadcz</w:t>
      </w:r>
      <w:r w:rsidR="006567D2" w:rsidRPr="00E81717">
        <w:rPr>
          <w:rFonts w:ascii="Calibri Light" w:hAnsi="Calibri Light" w:cs="Calibri Light"/>
          <w:sz w:val="22"/>
          <w:szCs w:val="22"/>
        </w:rPr>
        <w:t>enia należytego wykonania usług wymienionych</w:t>
      </w:r>
      <w:r w:rsidRPr="00E81717">
        <w:rPr>
          <w:rFonts w:ascii="Calibri Light" w:hAnsi="Calibri Light" w:cs="Calibri Light"/>
          <w:sz w:val="22"/>
          <w:szCs w:val="22"/>
        </w:rPr>
        <w:t xml:space="preserve"> w rozdziale 10</w:t>
      </w:r>
      <w:r w:rsidR="006567D2" w:rsidRPr="00E81717">
        <w:rPr>
          <w:rFonts w:ascii="Calibri Light" w:hAnsi="Calibri Light" w:cs="Calibri Light"/>
          <w:sz w:val="22"/>
          <w:szCs w:val="22"/>
        </w:rPr>
        <w:t xml:space="preserve"> punkt a)</w:t>
      </w:r>
    </w:p>
    <w:p w14:paraId="14962B47" w14:textId="77777777" w:rsidR="00871A88" w:rsidRPr="00E81717" w:rsidRDefault="00871A88" w:rsidP="00E81717">
      <w:pPr>
        <w:pStyle w:val="Akapitzlist"/>
        <w:autoSpaceDE w:val="0"/>
        <w:autoSpaceDN w:val="0"/>
        <w:adjustRightInd w:val="0"/>
        <w:spacing w:line="360" w:lineRule="auto"/>
        <w:ind w:left="360"/>
        <w:rPr>
          <w:rFonts w:ascii="Calibri Light" w:hAnsi="Calibri Light" w:cs="Calibri Light"/>
          <w:sz w:val="22"/>
          <w:szCs w:val="22"/>
        </w:rPr>
      </w:pPr>
    </w:p>
    <w:p w14:paraId="00C2D161" w14:textId="24F6FA89" w:rsidR="00F120FA" w:rsidRPr="00E81717" w:rsidRDefault="003A03C2" w:rsidP="00E81717">
      <w:pPr>
        <w:pStyle w:val="Akapitzlist"/>
        <w:numPr>
          <w:ilvl w:val="0"/>
          <w:numId w:val="1"/>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b/>
          <w:bCs/>
          <w:color w:val="000000"/>
          <w:sz w:val="22"/>
          <w:szCs w:val="22"/>
        </w:rPr>
        <w:t xml:space="preserve">Sposób kalkulacji ceny: </w:t>
      </w:r>
      <w:r w:rsidRPr="00E81717">
        <w:rPr>
          <w:rFonts w:ascii="Calibri Light" w:hAnsi="Calibri Light" w:cs="Calibri Light"/>
          <w:color w:val="000000"/>
          <w:sz w:val="22"/>
          <w:szCs w:val="22"/>
        </w:rPr>
        <w:t xml:space="preserve">zgodnie z Formularzem oferty. </w:t>
      </w:r>
    </w:p>
    <w:p w14:paraId="4CE720A6" w14:textId="77777777" w:rsidR="00F120FA" w:rsidRPr="00E81717" w:rsidRDefault="00F120FA" w:rsidP="00E81717">
      <w:pPr>
        <w:pStyle w:val="Akapitzlist"/>
        <w:autoSpaceDE w:val="0"/>
        <w:autoSpaceDN w:val="0"/>
        <w:adjustRightInd w:val="0"/>
        <w:spacing w:line="360" w:lineRule="auto"/>
        <w:ind w:left="360"/>
        <w:rPr>
          <w:rFonts w:ascii="Calibri Light" w:hAnsi="Calibri Light" w:cs="Calibri Light"/>
          <w:color w:val="000000"/>
          <w:sz w:val="22"/>
          <w:szCs w:val="22"/>
        </w:rPr>
      </w:pPr>
    </w:p>
    <w:p w14:paraId="59DC52CD" w14:textId="77777777" w:rsidR="003A03C2" w:rsidRPr="00E81717" w:rsidRDefault="003A03C2" w:rsidP="00E81717">
      <w:pPr>
        <w:pStyle w:val="Akapitzlist"/>
        <w:numPr>
          <w:ilvl w:val="0"/>
          <w:numId w:val="1"/>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b/>
          <w:bCs/>
          <w:color w:val="000000"/>
          <w:sz w:val="22"/>
          <w:szCs w:val="22"/>
        </w:rPr>
        <w:t xml:space="preserve">Rażąco niska cena: </w:t>
      </w:r>
    </w:p>
    <w:p w14:paraId="74616740" w14:textId="77777777" w:rsidR="003A03C2" w:rsidRPr="00E81717" w:rsidRDefault="003A03C2" w:rsidP="00E81717">
      <w:pPr>
        <w:pStyle w:val="Akapitzlist"/>
        <w:numPr>
          <w:ilvl w:val="0"/>
          <w:numId w:val="20"/>
        </w:numPr>
        <w:autoSpaceDE w:val="0"/>
        <w:autoSpaceDN w:val="0"/>
        <w:adjustRightInd w:val="0"/>
        <w:spacing w:line="360" w:lineRule="auto"/>
        <w:jc w:val="both"/>
        <w:rPr>
          <w:rFonts w:ascii="Calibri Light" w:hAnsi="Calibri Light" w:cs="Calibri Light"/>
          <w:color w:val="000000"/>
          <w:sz w:val="22"/>
          <w:szCs w:val="22"/>
        </w:rPr>
      </w:pPr>
      <w:r w:rsidRPr="00E81717">
        <w:rPr>
          <w:rFonts w:ascii="Calibri Light" w:hAnsi="Calibri Light" w:cs="Calibri Light"/>
          <w:color w:val="000000"/>
          <w:sz w:val="22"/>
          <w:szCs w:val="22"/>
        </w:rPr>
        <w:t xml:space="preserve">jeżeli zaoferowana cena wydaje się Zamawiającemu rażąco niska w stosunku do przedmiotu zamówienia i budzi wątpliwości Zamawiającego co do możliwości wykonania przedmiotu zamówienia zgodnie z wymaganiami określonymi przez Zamawiającego lub wynikającymi z odrębnych przepisów, </w:t>
      </w:r>
      <w:r w:rsidRPr="00E81717">
        <w:rPr>
          <w:rFonts w:ascii="Calibri Light" w:hAnsi="Calibri Light" w:cs="Calibri Light"/>
          <w:color w:val="000000"/>
          <w:sz w:val="22"/>
          <w:szCs w:val="22"/>
        </w:rPr>
        <w:lastRenderedPageBreak/>
        <w:t xml:space="preserve">Zamawiający zwraca się o udzielenie wyjaśnień, w tym złożenie dowodów, dotyczących wyliczenia ceny, w szczególności w zakresie: </w:t>
      </w:r>
    </w:p>
    <w:p w14:paraId="4A671110" w14:textId="77777777" w:rsidR="00774CB5" w:rsidRPr="00E81717" w:rsidRDefault="003A03C2" w:rsidP="00E81717">
      <w:pPr>
        <w:pStyle w:val="Akapitzlist"/>
        <w:numPr>
          <w:ilvl w:val="0"/>
          <w:numId w:val="29"/>
        </w:numPr>
        <w:autoSpaceDE w:val="0"/>
        <w:autoSpaceDN w:val="0"/>
        <w:adjustRightInd w:val="0"/>
        <w:spacing w:line="360" w:lineRule="auto"/>
        <w:jc w:val="both"/>
        <w:rPr>
          <w:rFonts w:ascii="Calibri Light" w:hAnsi="Calibri Light" w:cs="Calibri Light"/>
          <w:color w:val="000000"/>
          <w:sz w:val="22"/>
          <w:szCs w:val="22"/>
        </w:rPr>
      </w:pPr>
      <w:r w:rsidRPr="00E81717">
        <w:rPr>
          <w:rFonts w:ascii="Calibri Light" w:hAnsi="Calibri Light" w:cs="Calibri Light"/>
          <w:color w:val="000000"/>
          <w:sz w:val="22"/>
          <w:szCs w:val="22"/>
        </w:rPr>
        <w:t xml:space="preserve">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74CB5" w:rsidRPr="00E81717">
        <w:rPr>
          <w:rFonts w:ascii="Calibri Light" w:hAnsi="Calibri Light" w:cs="Calibri Light"/>
          <w:color w:val="000000"/>
          <w:sz w:val="22"/>
          <w:szCs w:val="22"/>
        </w:rPr>
        <w:t xml:space="preserve">(Dz. U. z 2018 r. poz.2177 z </w:t>
      </w:r>
      <w:proofErr w:type="spellStart"/>
      <w:r w:rsidR="00774CB5" w:rsidRPr="00E81717">
        <w:rPr>
          <w:rFonts w:ascii="Calibri Light" w:hAnsi="Calibri Light" w:cs="Calibri Light"/>
          <w:color w:val="000000"/>
          <w:sz w:val="22"/>
          <w:szCs w:val="22"/>
        </w:rPr>
        <w:t>pózn</w:t>
      </w:r>
      <w:proofErr w:type="spellEnd"/>
      <w:r w:rsidR="00774CB5" w:rsidRPr="00E81717">
        <w:rPr>
          <w:rFonts w:ascii="Calibri Light" w:hAnsi="Calibri Light" w:cs="Calibri Light"/>
          <w:color w:val="000000"/>
          <w:sz w:val="22"/>
          <w:szCs w:val="22"/>
        </w:rPr>
        <w:t>. zm.),</w:t>
      </w:r>
    </w:p>
    <w:p w14:paraId="2CAFD1AB" w14:textId="77777777" w:rsidR="00774CB5" w:rsidRPr="00E81717" w:rsidRDefault="003A03C2" w:rsidP="00E81717">
      <w:pPr>
        <w:pStyle w:val="Akapitzlist"/>
        <w:numPr>
          <w:ilvl w:val="0"/>
          <w:numId w:val="29"/>
        </w:numPr>
        <w:autoSpaceDE w:val="0"/>
        <w:autoSpaceDN w:val="0"/>
        <w:adjustRightInd w:val="0"/>
        <w:spacing w:line="360" w:lineRule="auto"/>
        <w:jc w:val="both"/>
        <w:rPr>
          <w:rFonts w:ascii="Calibri Light" w:hAnsi="Calibri Light" w:cs="Calibri Light"/>
          <w:color w:val="000000"/>
          <w:sz w:val="22"/>
          <w:szCs w:val="22"/>
        </w:rPr>
      </w:pPr>
      <w:r w:rsidRPr="00E81717">
        <w:rPr>
          <w:rFonts w:ascii="Calibri Light" w:hAnsi="Calibri Light" w:cs="Calibri Light"/>
          <w:color w:val="000000"/>
          <w:sz w:val="22"/>
          <w:szCs w:val="22"/>
        </w:rPr>
        <w:t xml:space="preserve">pomocy publicznej udzielonej na podstawie odrębnych przepisów, </w:t>
      </w:r>
    </w:p>
    <w:p w14:paraId="63AF1672" w14:textId="77777777" w:rsidR="00774CB5" w:rsidRPr="00E81717" w:rsidRDefault="003A03C2" w:rsidP="00E81717">
      <w:pPr>
        <w:pStyle w:val="Akapitzlist"/>
        <w:numPr>
          <w:ilvl w:val="0"/>
          <w:numId w:val="29"/>
        </w:numPr>
        <w:autoSpaceDE w:val="0"/>
        <w:autoSpaceDN w:val="0"/>
        <w:adjustRightInd w:val="0"/>
        <w:spacing w:line="360" w:lineRule="auto"/>
        <w:jc w:val="both"/>
        <w:rPr>
          <w:rFonts w:ascii="Calibri Light" w:hAnsi="Calibri Light" w:cs="Calibri Light"/>
          <w:color w:val="000000"/>
          <w:sz w:val="22"/>
          <w:szCs w:val="22"/>
        </w:rPr>
      </w:pPr>
      <w:r w:rsidRPr="00E81717">
        <w:rPr>
          <w:rFonts w:ascii="Calibri Light" w:hAnsi="Calibri Light" w:cs="Calibri Light"/>
          <w:color w:val="000000"/>
          <w:sz w:val="22"/>
          <w:szCs w:val="22"/>
        </w:rPr>
        <w:t xml:space="preserve">wynikającym z przepisów prawa pracy i przepisów o zabezpieczeniu społecznym, obowiązujących w miejscu, w którym realizowane jest zamówienie, </w:t>
      </w:r>
    </w:p>
    <w:p w14:paraId="6899F445" w14:textId="77777777" w:rsidR="00774CB5" w:rsidRPr="00E81717" w:rsidRDefault="003A03C2" w:rsidP="00E81717">
      <w:pPr>
        <w:pStyle w:val="Akapitzlist"/>
        <w:numPr>
          <w:ilvl w:val="0"/>
          <w:numId w:val="29"/>
        </w:numPr>
        <w:autoSpaceDE w:val="0"/>
        <w:autoSpaceDN w:val="0"/>
        <w:adjustRightInd w:val="0"/>
        <w:spacing w:line="360" w:lineRule="auto"/>
        <w:jc w:val="both"/>
        <w:rPr>
          <w:rFonts w:ascii="Calibri Light" w:hAnsi="Calibri Light" w:cs="Calibri Light"/>
          <w:color w:val="000000"/>
          <w:sz w:val="22"/>
          <w:szCs w:val="22"/>
        </w:rPr>
      </w:pPr>
      <w:r w:rsidRPr="00E81717">
        <w:rPr>
          <w:rFonts w:ascii="Calibri Light" w:hAnsi="Calibri Light" w:cs="Calibri Light"/>
          <w:color w:val="000000"/>
          <w:sz w:val="22"/>
          <w:szCs w:val="22"/>
        </w:rPr>
        <w:t xml:space="preserve">wynikającym z przepisów prawa ochrony środowiska, </w:t>
      </w:r>
    </w:p>
    <w:p w14:paraId="74011325" w14:textId="753CFC04" w:rsidR="003A03C2" w:rsidRPr="00E81717" w:rsidRDefault="003A03C2" w:rsidP="00E81717">
      <w:pPr>
        <w:pStyle w:val="Akapitzlist"/>
        <w:numPr>
          <w:ilvl w:val="0"/>
          <w:numId w:val="29"/>
        </w:numPr>
        <w:autoSpaceDE w:val="0"/>
        <w:autoSpaceDN w:val="0"/>
        <w:adjustRightInd w:val="0"/>
        <w:spacing w:line="360" w:lineRule="auto"/>
        <w:jc w:val="both"/>
        <w:rPr>
          <w:rFonts w:ascii="Calibri Light" w:hAnsi="Calibri Light" w:cs="Calibri Light"/>
          <w:color w:val="000000"/>
          <w:sz w:val="22"/>
          <w:szCs w:val="22"/>
        </w:rPr>
      </w:pPr>
      <w:r w:rsidRPr="00E81717">
        <w:rPr>
          <w:rFonts w:ascii="Calibri Light" w:hAnsi="Calibri Light" w:cs="Calibri Light"/>
          <w:color w:val="000000"/>
          <w:sz w:val="22"/>
          <w:szCs w:val="22"/>
        </w:rPr>
        <w:t xml:space="preserve">powierzenia wykonania części zamówienia podwykonawcy, </w:t>
      </w:r>
    </w:p>
    <w:p w14:paraId="68487663" w14:textId="77777777" w:rsidR="003A03C2" w:rsidRPr="00E81717" w:rsidRDefault="003A03C2" w:rsidP="00E81717">
      <w:pPr>
        <w:pStyle w:val="Akapitzlist"/>
        <w:autoSpaceDE w:val="0"/>
        <w:autoSpaceDN w:val="0"/>
        <w:adjustRightInd w:val="0"/>
        <w:spacing w:line="360" w:lineRule="auto"/>
        <w:ind w:left="1440"/>
        <w:rPr>
          <w:rFonts w:ascii="Calibri Light" w:hAnsi="Calibri Light" w:cs="Calibri Light"/>
          <w:color w:val="000000"/>
          <w:sz w:val="22"/>
          <w:szCs w:val="22"/>
        </w:rPr>
      </w:pPr>
    </w:p>
    <w:p w14:paraId="3EF2AF39" w14:textId="77777777" w:rsidR="003A03C2" w:rsidRPr="00E81717" w:rsidRDefault="003A03C2" w:rsidP="00E81717">
      <w:pPr>
        <w:pStyle w:val="Akapitzlist"/>
        <w:numPr>
          <w:ilvl w:val="0"/>
          <w:numId w:val="20"/>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obowiązek wykazania, że oferta nie zawiera rażąco niskiej ceny lub kosztu spoczywa na Wykonawcy, </w:t>
      </w:r>
    </w:p>
    <w:p w14:paraId="7F38EFD3" w14:textId="77777777" w:rsidR="003A03C2" w:rsidRPr="00E81717" w:rsidRDefault="003A03C2" w:rsidP="00E81717">
      <w:pPr>
        <w:pStyle w:val="Akapitzlist"/>
        <w:numPr>
          <w:ilvl w:val="0"/>
          <w:numId w:val="20"/>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Zamawiający odrzuci ofertę Wykonawcy, który nie udzielił wyjaśnień lub jeżeli dokonana ocena wyjaśnień wraz ze złożonymi dowodami potwierdza, że oferta zawiera rażąco niską cenę. </w:t>
      </w:r>
    </w:p>
    <w:p w14:paraId="465574DA" w14:textId="77777777" w:rsidR="003A03C2" w:rsidRPr="00E81717" w:rsidRDefault="003A03C2" w:rsidP="00E81717">
      <w:pPr>
        <w:autoSpaceDE w:val="0"/>
        <w:autoSpaceDN w:val="0"/>
        <w:adjustRightInd w:val="0"/>
        <w:spacing w:line="360" w:lineRule="auto"/>
        <w:ind w:left="360"/>
        <w:rPr>
          <w:rFonts w:ascii="Calibri Light" w:hAnsi="Calibri Light" w:cs="Calibri Light"/>
          <w:color w:val="000000"/>
        </w:rPr>
      </w:pPr>
    </w:p>
    <w:p w14:paraId="5770AB22" w14:textId="77777777" w:rsidR="003A03C2" w:rsidRPr="00E81717" w:rsidRDefault="003A03C2" w:rsidP="00E81717">
      <w:pPr>
        <w:pStyle w:val="Akapitzlist"/>
        <w:numPr>
          <w:ilvl w:val="0"/>
          <w:numId w:val="1"/>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b/>
          <w:bCs/>
          <w:color w:val="000000"/>
          <w:sz w:val="22"/>
          <w:szCs w:val="22"/>
        </w:rPr>
        <w:t xml:space="preserve">Poprawianie błędów. Zamawiający ma prawo do poprawiania w ofercie: </w:t>
      </w:r>
    </w:p>
    <w:p w14:paraId="18620C53" w14:textId="77777777" w:rsidR="003A03C2" w:rsidRPr="00E81717" w:rsidRDefault="003A03C2" w:rsidP="00E81717">
      <w:pPr>
        <w:pStyle w:val="Akapitzlist"/>
        <w:numPr>
          <w:ilvl w:val="0"/>
          <w:numId w:val="22"/>
        </w:numPr>
        <w:autoSpaceDE w:val="0"/>
        <w:autoSpaceDN w:val="0"/>
        <w:adjustRightInd w:val="0"/>
        <w:spacing w:after="22"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oczywistych omyłek pisarskich, </w:t>
      </w:r>
    </w:p>
    <w:p w14:paraId="047F7EE2" w14:textId="77777777" w:rsidR="003A03C2" w:rsidRPr="00E81717" w:rsidRDefault="003A03C2" w:rsidP="00E81717">
      <w:pPr>
        <w:pStyle w:val="Akapitzlist"/>
        <w:numPr>
          <w:ilvl w:val="0"/>
          <w:numId w:val="22"/>
        </w:numPr>
        <w:autoSpaceDE w:val="0"/>
        <w:autoSpaceDN w:val="0"/>
        <w:adjustRightInd w:val="0"/>
        <w:spacing w:after="22" w:line="360" w:lineRule="auto"/>
        <w:jc w:val="both"/>
        <w:rPr>
          <w:rFonts w:ascii="Calibri Light" w:hAnsi="Calibri Light" w:cs="Calibri Light"/>
          <w:color w:val="000000"/>
          <w:sz w:val="22"/>
          <w:szCs w:val="22"/>
        </w:rPr>
      </w:pPr>
      <w:r w:rsidRPr="00E81717">
        <w:rPr>
          <w:rFonts w:ascii="Calibri Light" w:hAnsi="Calibri Light" w:cs="Calibri Light"/>
          <w:color w:val="000000"/>
          <w:sz w:val="22"/>
          <w:szCs w:val="22"/>
        </w:rPr>
        <w:t xml:space="preserve">oczywistych omyłek rachunkowych, z uwzględnieniem konsekwencji rachunkowych dokonanych poprawek, </w:t>
      </w:r>
    </w:p>
    <w:p w14:paraId="2A335674" w14:textId="77777777" w:rsidR="003A03C2" w:rsidRPr="00E81717" w:rsidRDefault="003A03C2" w:rsidP="00E81717">
      <w:pPr>
        <w:pStyle w:val="Akapitzlist"/>
        <w:numPr>
          <w:ilvl w:val="0"/>
          <w:numId w:val="22"/>
        </w:numPr>
        <w:autoSpaceDE w:val="0"/>
        <w:autoSpaceDN w:val="0"/>
        <w:adjustRightInd w:val="0"/>
        <w:spacing w:line="360" w:lineRule="auto"/>
        <w:jc w:val="both"/>
        <w:rPr>
          <w:rFonts w:ascii="Calibri Light" w:hAnsi="Calibri Light" w:cs="Calibri Light"/>
          <w:color w:val="000000"/>
          <w:sz w:val="22"/>
          <w:szCs w:val="22"/>
        </w:rPr>
      </w:pPr>
      <w:r w:rsidRPr="00E81717">
        <w:rPr>
          <w:rFonts w:ascii="Calibri Light" w:hAnsi="Calibri Light" w:cs="Calibri Light"/>
          <w:color w:val="000000"/>
          <w:sz w:val="22"/>
          <w:szCs w:val="22"/>
        </w:rPr>
        <w:t xml:space="preserve">innych omyłek polegających na niezgodności oferty z zapytaniem ofertowym, niepowodujących istotnych zmian w treści oferty niezwłocznie zawiadamiając o tym wykonawcę, którego oferta została poprawiona. </w:t>
      </w:r>
    </w:p>
    <w:p w14:paraId="0E887C61" w14:textId="77777777" w:rsidR="003A03C2" w:rsidRPr="00E81717" w:rsidRDefault="003A03C2" w:rsidP="00E81717">
      <w:pPr>
        <w:pStyle w:val="Akapitzlist"/>
        <w:autoSpaceDE w:val="0"/>
        <w:autoSpaceDN w:val="0"/>
        <w:adjustRightInd w:val="0"/>
        <w:spacing w:line="360" w:lineRule="auto"/>
        <w:rPr>
          <w:rFonts w:ascii="Calibri Light" w:hAnsi="Calibri Light" w:cs="Calibri Light"/>
          <w:color w:val="000000"/>
          <w:sz w:val="22"/>
          <w:szCs w:val="22"/>
        </w:rPr>
      </w:pPr>
    </w:p>
    <w:p w14:paraId="25185FB8" w14:textId="77777777" w:rsidR="003A03C2" w:rsidRPr="00E81717" w:rsidRDefault="003A03C2" w:rsidP="00E81717">
      <w:pPr>
        <w:pStyle w:val="Akapitzlist"/>
        <w:numPr>
          <w:ilvl w:val="0"/>
          <w:numId w:val="1"/>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b/>
          <w:bCs/>
          <w:color w:val="000000"/>
          <w:sz w:val="22"/>
          <w:szCs w:val="22"/>
        </w:rPr>
        <w:t xml:space="preserve">Wezwanie do uzupełnienia dokumentów: </w:t>
      </w:r>
    </w:p>
    <w:p w14:paraId="331CDE73" w14:textId="77777777" w:rsidR="003A03C2" w:rsidRPr="00E81717" w:rsidRDefault="003A03C2" w:rsidP="00E81717">
      <w:pPr>
        <w:pStyle w:val="Akapitzlist"/>
        <w:numPr>
          <w:ilvl w:val="0"/>
          <w:numId w:val="23"/>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Zamawiający ma prawo do wezwania Wykonawcy do uzupełnienia dokumentów wymaganych przez Zamawiającego w terminie przez niego wskazanym. Brak uzupełnienia przez Wykonawcę zgodnie z wezwaniem Zamawiającego skutkuje odrzuceniem oferty. </w:t>
      </w:r>
    </w:p>
    <w:p w14:paraId="758EBBFD" w14:textId="77777777" w:rsidR="003A03C2" w:rsidRPr="00E81717" w:rsidRDefault="003A03C2" w:rsidP="00E81717">
      <w:pPr>
        <w:autoSpaceDE w:val="0"/>
        <w:autoSpaceDN w:val="0"/>
        <w:adjustRightInd w:val="0"/>
        <w:spacing w:after="0" w:line="360" w:lineRule="auto"/>
        <w:rPr>
          <w:rFonts w:ascii="Calibri Light" w:hAnsi="Calibri Light" w:cs="Calibri Light"/>
          <w:color w:val="000000"/>
        </w:rPr>
      </w:pPr>
    </w:p>
    <w:p w14:paraId="7FCECD6C" w14:textId="77777777" w:rsidR="003A03C2" w:rsidRPr="00E81717" w:rsidRDefault="003A03C2" w:rsidP="00E81717">
      <w:pPr>
        <w:pStyle w:val="Akapitzlist"/>
        <w:numPr>
          <w:ilvl w:val="0"/>
          <w:numId w:val="1"/>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b/>
          <w:bCs/>
          <w:color w:val="000000"/>
          <w:sz w:val="22"/>
          <w:szCs w:val="22"/>
        </w:rPr>
        <w:lastRenderedPageBreak/>
        <w:t xml:space="preserve">Unieważnienie postepowania: </w:t>
      </w:r>
    </w:p>
    <w:p w14:paraId="3BAB9375" w14:textId="77777777" w:rsidR="003A03C2" w:rsidRPr="00E81717" w:rsidRDefault="003A03C2" w:rsidP="00E81717">
      <w:pPr>
        <w:pStyle w:val="Akapitzlist"/>
        <w:numPr>
          <w:ilvl w:val="0"/>
          <w:numId w:val="30"/>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Zamawiający zastrzega sobie prawo unieważnienia postępowania bez dokonania wyboru oferty w sytuacjach, gdy: </w:t>
      </w:r>
    </w:p>
    <w:p w14:paraId="4044C6A5" w14:textId="77777777" w:rsidR="003A03C2" w:rsidRPr="00E81717" w:rsidRDefault="003A03C2" w:rsidP="00E81717">
      <w:pPr>
        <w:pStyle w:val="Akapitzlist"/>
        <w:numPr>
          <w:ilvl w:val="0"/>
          <w:numId w:val="39"/>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nie złożono żadnej oferty nie podlegającej odrzuceniu, </w:t>
      </w:r>
    </w:p>
    <w:p w14:paraId="29858B4C" w14:textId="77777777" w:rsidR="003A03C2" w:rsidRPr="00E81717" w:rsidRDefault="003A03C2" w:rsidP="00E81717">
      <w:pPr>
        <w:pStyle w:val="Akapitzlist"/>
        <w:numPr>
          <w:ilvl w:val="0"/>
          <w:numId w:val="39"/>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cena najkorzystniejszej oferty lub oferta z najniższą ceną przewyższa kwotę, którą zamawiający przeznaczył na sfinansowanie zamówienia, chyba że Zamawiający zwiększy tę kwotę do ceny najkorzystniejszej oferty, </w:t>
      </w:r>
    </w:p>
    <w:p w14:paraId="033DB6E8" w14:textId="77777777" w:rsidR="003A03C2" w:rsidRPr="00E81717" w:rsidRDefault="003A03C2" w:rsidP="00E81717">
      <w:pPr>
        <w:pStyle w:val="Akapitzlist"/>
        <w:numPr>
          <w:ilvl w:val="0"/>
          <w:numId w:val="39"/>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wystąpiła istotna zmiana okoliczności powodująca, że prowadzenie postępowania lub wykonanie zamówienia nie leży w interesie Zamawiającego, </w:t>
      </w:r>
    </w:p>
    <w:p w14:paraId="719EA304" w14:textId="77777777" w:rsidR="003A03C2" w:rsidRPr="00E81717" w:rsidRDefault="003A03C2" w:rsidP="00E81717">
      <w:pPr>
        <w:pStyle w:val="Akapitzlist"/>
        <w:numPr>
          <w:ilvl w:val="0"/>
          <w:numId w:val="39"/>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postępowanie obarczone jest niemożliwą do usunięcia wadą, </w:t>
      </w:r>
    </w:p>
    <w:p w14:paraId="6DE0CE42" w14:textId="177C127F" w:rsidR="003A03C2" w:rsidRPr="00E81717" w:rsidRDefault="003A03C2" w:rsidP="00E81717">
      <w:pPr>
        <w:pStyle w:val="Akapitzlist"/>
        <w:numPr>
          <w:ilvl w:val="0"/>
          <w:numId w:val="30"/>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Zamawiający może zamknąć postępowanie bez dokonania wyboru oferty także wówczas, gdy zaistnieją okoliczności inne niż wymienione w pkt. </w:t>
      </w:r>
      <w:r w:rsidR="00510E28" w:rsidRPr="00E81717">
        <w:rPr>
          <w:rFonts w:ascii="Calibri Light" w:hAnsi="Calibri Light" w:cs="Calibri Light"/>
          <w:color w:val="000000"/>
          <w:sz w:val="22"/>
          <w:szCs w:val="22"/>
        </w:rPr>
        <w:t>16</w:t>
      </w:r>
      <w:r w:rsidRPr="00E81717">
        <w:rPr>
          <w:rFonts w:ascii="Calibri Light" w:hAnsi="Calibri Light" w:cs="Calibri Light"/>
          <w:color w:val="000000"/>
          <w:sz w:val="22"/>
          <w:szCs w:val="22"/>
        </w:rPr>
        <w:t xml:space="preserve">.1. bez podawania przyczyny. </w:t>
      </w:r>
    </w:p>
    <w:p w14:paraId="6455A9D8" w14:textId="77777777" w:rsidR="003A03C2" w:rsidRPr="00E81717" w:rsidRDefault="003A03C2" w:rsidP="00E81717">
      <w:pPr>
        <w:pStyle w:val="Akapitzlist"/>
        <w:numPr>
          <w:ilvl w:val="0"/>
          <w:numId w:val="30"/>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color w:val="000000"/>
          <w:sz w:val="22"/>
          <w:szCs w:val="22"/>
        </w:rPr>
        <w:t xml:space="preserve">Zamawiający zawiadomi drogą mailową Wykonawców o zamknięciu postepowania. </w:t>
      </w:r>
    </w:p>
    <w:p w14:paraId="4561A4A7" w14:textId="77777777" w:rsidR="003A03C2" w:rsidRPr="00E81717" w:rsidRDefault="003A03C2" w:rsidP="00E81717">
      <w:pPr>
        <w:pStyle w:val="Akapitzlist"/>
        <w:autoSpaceDE w:val="0"/>
        <w:autoSpaceDN w:val="0"/>
        <w:adjustRightInd w:val="0"/>
        <w:spacing w:line="360" w:lineRule="auto"/>
        <w:rPr>
          <w:rFonts w:ascii="Calibri Light" w:hAnsi="Calibri Light" w:cs="Calibri Light"/>
          <w:color w:val="000000"/>
          <w:sz w:val="22"/>
          <w:szCs w:val="22"/>
        </w:rPr>
      </w:pPr>
    </w:p>
    <w:p w14:paraId="4DF664B2" w14:textId="77777777" w:rsidR="003A03C2" w:rsidRPr="00E81717" w:rsidRDefault="003A03C2" w:rsidP="00E81717">
      <w:pPr>
        <w:pStyle w:val="Akapitzlist"/>
        <w:numPr>
          <w:ilvl w:val="0"/>
          <w:numId w:val="1"/>
        </w:numPr>
        <w:autoSpaceDE w:val="0"/>
        <w:autoSpaceDN w:val="0"/>
        <w:adjustRightInd w:val="0"/>
        <w:spacing w:line="360" w:lineRule="auto"/>
        <w:rPr>
          <w:rFonts w:ascii="Calibri Light" w:hAnsi="Calibri Light" w:cs="Calibri Light"/>
          <w:color w:val="000000"/>
          <w:sz w:val="22"/>
          <w:szCs w:val="22"/>
        </w:rPr>
      </w:pPr>
      <w:r w:rsidRPr="00E81717">
        <w:rPr>
          <w:rFonts w:ascii="Calibri Light" w:hAnsi="Calibri Light" w:cs="Calibri Light"/>
          <w:b/>
          <w:bCs/>
          <w:color w:val="000000"/>
          <w:sz w:val="22"/>
          <w:szCs w:val="22"/>
        </w:rPr>
        <w:t xml:space="preserve">Klauzula informacyjna </w:t>
      </w:r>
    </w:p>
    <w:p w14:paraId="447D92E4" w14:textId="77777777" w:rsidR="00871A88" w:rsidRPr="00E81717" w:rsidRDefault="00871A88" w:rsidP="00E81717">
      <w:pPr>
        <w:pStyle w:val="Akapitzlist"/>
        <w:numPr>
          <w:ilvl w:val="0"/>
          <w:numId w:val="38"/>
        </w:numPr>
        <w:suppressAutoHyphens w:val="0"/>
        <w:spacing w:line="360" w:lineRule="auto"/>
        <w:contextualSpacing w:val="0"/>
        <w:jc w:val="both"/>
        <w:rPr>
          <w:rFonts w:ascii="Calibri Light" w:hAnsi="Calibri Light" w:cs="Calibri Light"/>
          <w:vanish/>
          <w:sz w:val="22"/>
          <w:szCs w:val="22"/>
          <w:lang w:eastAsia="en-US"/>
        </w:rPr>
      </w:pPr>
    </w:p>
    <w:p w14:paraId="5DBBF8BC" w14:textId="77777777" w:rsidR="00871A88" w:rsidRPr="00E81717" w:rsidRDefault="00871A88" w:rsidP="00E81717">
      <w:pPr>
        <w:pStyle w:val="Akapitzlist"/>
        <w:numPr>
          <w:ilvl w:val="0"/>
          <w:numId w:val="38"/>
        </w:numPr>
        <w:suppressAutoHyphens w:val="0"/>
        <w:spacing w:line="360" w:lineRule="auto"/>
        <w:contextualSpacing w:val="0"/>
        <w:jc w:val="both"/>
        <w:rPr>
          <w:rFonts w:ascii="Calibri Light" w:hAnsi="Calibri Light" w:cs="Calibri Light"/>
          <w:vanish/>
          <w:sz w:val="22"/>
          <w:szCs w:val="22"/>
          <w:lang w:eastAsia="en-US"/>
        </w:rPr>
      </w:pPr>
    </w:p>
    <w:p w14:paraId="0081EC31" w14:textId="6BAA9680" w:rsidR="001C1524" w:rsidRPr="00E81717" w:rsidRDefault="00871A88" w:rsidP="00E81717">
      <w:pPr>
        <w:numPr>
          <w:ilvl w:val="1"/>
          <w:numId w:val="38"/>
        </w:numPr>
        <w:spacing w:after="0" w:line="360" w:lineRule="auto"/>
        <w:ind w:left="786"/>
        <w:jc w:val="both"/>
        <w:rPr>
          <w:rFonts w:ascii="Calibri Light" w:eastAsia="Times New Roman" w:hAnsi="Calibri Light" w:cs="Calibri Light"/>
        </w:rPr>
      </w:pPr>
      <w:r w:rsidRPr="00E81717">
        <w:rPr>
          <w:rFonts w:ascii="Calibri Light" w:eastAsia="Times New Roman" w:hAnsi="Calibri Light" w:cs="Calibri Light"/>
        </w:rPr>
        <w:t xml:space="preserve"> </w:t>
      </w:r>
      <w:r w:rsidR="001C1524" w:rsidRPr="00E81717">
        <w:rPr>
          <w:rFonts w:ascii="Calibri Light" w:eastAsia="Times New Roman" w:hAnsi="Calibri Light" w:cs="Calibri Light"/>
        </w:rPr>
        <w:t xml:space="preserve">Administratorem danych osobowych przekazanych w postępowaniu o udzielenie zamówienia publicznego jest </w:t>
      </w:r>
      <w:r w:rsidR="001C1524" w:rsidRPr="00E81717">
        <w:rPr>
          <w:rFonts w:ascii="Calibri Light" w:eastAsia="Times New Roman" w:hAnsi="Calibri Light" w:cs="Calibri Light"/>
          <w:bCs/>
        </w:rPr>
        <w:t>Ośrodek Przetwarzania Informacji – Państwowy Instytut Badawczy</w:t>
      </w:r>
      <w:r w:rsidR="001C1524" w:rsidRPr="00E81717">
        <w:rPr>
          <w:rFonts w:ascii="Calibri Light" w:eastAsia="Times New Roman" w:hAnsi="Calibri Light" w:cs="Calibri Light"/>
        </w:rPr>
        <w:t xml:space="preserve">, z siedzibą w Warszawie, przy al. Niepodległości 188 b. Kontakt z administratorem jest możliwy za pośrednictwem adresu e-mail: </w:t>
      </w:r>
      <w:hyperlink r:id="rId13" w:history="1">
        <w:r w:rsidR="001C1524" w:rsidRPr="00E81717">
          <w:rPr>
            <w:rFonts w:ascii="Calibri Light" w:eastAsia="Times New Roman" w:hAnsi="Calibri Light" w:cs="Calibri Light"/>
            <w:color w:val="0563C1"/>
            <w:u w:val="single"/>
          </w:rPr>
          <w:t>opi@opi.org.pl</w:t>
        </w:r>
      </w:hyperlink>
      <w:r w:rsidR="001C1524" w:rsidRPr="00E81717">
        <w:rPr>
          <w:rFonts w:ascii="Calibri Light" w:eastAsia="Times New Roman" w:hAnsi="Calibri Light" w:cs="Calibri Light"/>
        </w:rPr>
        <w:t xml:space="preserve"> lub tel. pod numerem 22 570 14 00.</w:t>
      </w:r>
    </w:p>
    <w:p w14:paraId="134EBA04" w14:textId="634B2606" w:rsidR="001C1524" w:rsidRPr="00E81717" w:rsidRDefault="001C1524" w:rsidP="00E81717">
      <w:pPr>
        <w:numPr>
          <w:ilvl w:val="1"/>
          <w:numId w:val="38"/>
        </w:numPr>
        <w:spacing w:after="0" w:line="360" w:lineRule="auto"/>
        <w:ind w:left="993" w:hanging="567"/>
        <w:jc w:val="both"/>
        <w:rPr>
          <w:rFonts w:ascii="Calibri Light" w:eastAsia="Times New Roman" w:hAnsi="Calibri Light" w:cs="Calibri Light"/>
        </w:rPr>
      </w:pPr>
      <w:r w:rsidRPr="00E81717">
        <w:rPr>
          <w:rFonts w:ascii="Calibri Light" w:eastAsia="Times New Roman" w:hAnsi="Calibri Light" w:cs="Calibri Light"/>
          <w:bCs/>
          <w:color w:val="000000"/>
        </w:rPr>
        <w:t>Administrator danych wyznaczył Inspektora Ochrony Danych</w:t>
      </w:r>
      <w:r w:rsidR="00871A88" w:rsidRPr="00E81717">
        <w:rPr>
          <w:rFonts w:ascii="Calibri Light" w:eastAsia="Times New Roman" w:hAnsi="Calibri Light" w:cs="Calibri Light"/>
          <w:bCs/>
          <w:color w:val="000000"/>
        </w:rPr>
        <w:t>,</w:t>
      </w:r>
      <w:r w:rsidRPr="00E81717">
        <w:rPr>
          <w:rFonts w:ascii="Calibri Light" w:eastAsia="Times New Roman" w:hAnsi="Calibri Light" w:cs="Calibri Light"/>
          <w:bCs/>
          <w:color w:val="000000"/>
        </w:rPr>
        <w:t xml:space="preserve"> z którym kontakt w sprawach dotyczących danych osobowych lub realizacji praw osób</w:t>
      </w:r>
      <w:r w:rsidR="00871A88" w:rsidRPr="00E81717">
        <w:rPr>
          <w:rFonts w:ascii="Calibri Light" w:eastAsia="Times New Roman" w:hAnsi="Calibri Light" w:cs="Calibri Light"/>
          <w:bCs/>
          <w:color w:val="000000"/>
        </w:rPr>
        <w:t>,</w:t>
      </w:r>
      <w:r w:rsidRPr="00E81717">
        <w:rPr>
          <w:rFonts w:ascii="Calibri Light" w:eastAsia="Times New Roman" w:hAnsi="Calibri Light" w:cs="Calibri Light"/>
          <w:bCs/>
          <w:color w:val="000000"/>
        </w:rPr>
        <w:t xml:space="preserve"> których dane dotyczą jest możliwy za pośrednictwem adresu e-mail: </w:t>
      </w:r>
      <w:hyperlink r:id="rId14" w:history="1">
        <w:r w:rsidRPr="00E81717">
          <w:rPr>
            <w:rFonts w:ascii="Calibri Light" w:eastAsia="Times New Roman" w:hAnsi="Calibri Light" w:cs="Calibri Light"/>
            <w:color w:val="0563C1"/>
            <w:u w:val="single"/>
          </w:rPr>
          <w:t>iod@opi.org.pl</w:t>
        </w:r>
      </w:hyperlink>
      <w:r w:rsidRPr="00E81717">
        <w:rPr>
          <w:rFonts w:ascii="Calibri Light" w:eastAsia="Times New Roman" w:hAnsi="Calibri Light" w:cs="Calibri Light"/>
          <w:bCs/>
          <w:color w:val="000000"/>
        </w:rPr>
        <w:t>.</w:t>
      </w:r>
    </w:p>
    <w:p w14:paraId="4E42F75B" w14:textId="77777777" w:rsidR="001C1524" w:rsidRPr="00E81717" w:rsidRDefault="001C1524" w:rsidP="00E81717">
      <w:pPr>
        <w:numPr>
          <w:ilvl w:val="1"/>
          <w:numId w:val="38"/>
        </w:numPr>
        <w:spacing w:after="0" w:line="360" w:lineRule="auto"/>
        <w:ind w:left="993" w:hanging="567"/>
        <w:jc w:val="both"/>
        <w:rPr>
          <w:rFonts w:ascii="Calibri Light" w:eastAsia="Times New Roman" w:hAnsi="Calibri Light" w:cs="Calibri Light"/>
        </w:rPr>
      </w:pPr>
      <w:r w:rsidRPr="00E81717">
        <w:rPr>
          <w:rFonts w:ascii="Calibri Light" w:eastAsia="Times New Roman" w:hAnsi="Calibri Light" w:cs="Calibri Light"/>
          <w:bCs/>
          <w:color w:val="000000"/>
        </w:rPr>
        <w:t xml:space="preserve">Dane osobowe będą przetwarzane w celach </w:t>
      </w:r>
    </w:p>
    <w:p w14:paraId="7A184379" w14:textId="6836D7AD" w:rsidR="001C1524" w:rsidRPr="00E81717" w:rsidRDefault="001C1524" w:rsidP="00E81717">
      <w:pPr>
        <w:numPr>
          <w:ilvl w:val="0"/>
          <w:numId w:val="33"/>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bCs/>
          <w:color w:val="000000"/>
        </w:rPr>
        <w:t xml:space="preserve">prowadzenia </w:t>
      </w:r>
      <w:r w:rsidR="000F4903" w:rsidRPr="00E81717">
        <w:rPr>
          <w:rFonts w:ascii="Calibri Light" w:eastAsia="Times New Roman" w:hAnsi="Calibri Light" w:cs="Calibri Light"/>
          <w:bCs/>
          <w:color w:val="000000"/>
        </w:rPr>
        <w:t xml:space="preserve">niniejszego </w:t>
      </w:r>
      <w:r w:rsidRPr="00E81717">
        <w:rPr>
          <w:rFonts w:ascii="Calibri Light" w:eastAsia="Times New Roman" w:hAnsi="Calibri Light" w:cs="Calibri Light"/>
        </w:rPr>
        <w:t>postępowania</w:t>
      </w:r>
    </w:p>
    <w:p w14:paraId="0FE16036" w14:textId="77777777" w:rsidR="001C1524" w:rsidRPr="00E81717" w:rsidRDefault="001C1524" w:rsidP="00E81717">
      <w:pPr>
        <w:numPr>
          <w:ilvl w:val="0"/>
          <w:numId w:val="33"/>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rPr>
        <w:t>archiwalnych</w:t>
      </w:r>
    </w:p>
    <w:p w14:paraId="5434B6C8" w14:textId="77777777" w:rsidR="001C1524" w:rsidRPr="00E81717" w:rsidRDefault="001C1524" w:rsidP="00E81717">
      <w:pPr>
        <w:numPr>
          <w:ilvl w:val="1"/>
          <w:numId w:val="38"/>
        </w:numPr>
        <w:spacing w:after="0" w:line="360" w:lineRule="auto"/>
        <w:ind w:left="993" w:hanging="567"/>
        <w:jc w:val="both"/>
        <w:rPr>
          <w:rFonts w:ascii="Calibri Light" w:eastAsia="Times New Roman" w:hAnsi="Calibri Light" w:cs="Calibri Light"/>
        </w:rPr>
      </w:pPr>
      <w:r w:rsidRPr="00E81717">
        <w:rPr>
          <w:rFonts w:ascii="Calibri Light" w:eastAsia="Times New Roman" w:hAnsi="Calibri Light" w:cs="Calibri Light"/>
        </w:rPr>
        <w:t xml:space="preserve">Przesłanką </w:t>
      </w:r>
      <w:r w:rsidRPr="00E81717">
        <w:rPr>
          <w:rFonts w:ascii="Calibri Light" w:eastAsia="Times New Roman" w:hAnsi="Calibri Light" w:cs="Calibri Light"/>
          <w:bCs/>
          <w:color w:val="000000"/>
        </w:rPr>
        <w:t xml:space="preserve">legalizująca przetwarzanie danych osobowych w każdym ze wskazanych powyżej celów jest </w:t>
      </w:r>
      <w:r w:rsidRPr="00E81717">
        <w:rPr>
          <w:rFonts w:ascii="Calibri Light" w:eastAsia="Times New Roman" w:hAnsi="Calibri Light" w:cs="Calibri Light"/>
        </w:rPr>
        <w:t>art. 6 ust. 1 lit. c) RODO, tj.</w:t>
      </w:r>
    </w:p>
    <w:p w14:paraId="0554F538" w14:textId="185906C8" w:rsidR="001C1524" w:rsidRPr="00E81717" w:rsidRDefault="001C1524" w:rsidP="00E81717">
      <w:pPr>
        <w:numPr>
          <w:ilvl w:val="0"/>
          <w:numId w:val="34"/>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rPr>
        <w:t>w prz</w:t>
      </w:r>
      <w:r w:rsidR="00B776CC" w:rsidRPr="00E81717">
        <w:rPr>
          <w:rFonts w:ascii="Calibri Light" w:eastAsia="Times New Roman" w:hAnsi="Calibri Light" w:cs="Calibri Light"/>
        </w:rPr>
        <w:t>ypadku celu określonego w pkt 17</w:t>
      </w:r>
      <w:r w:rsidRPr="00E81717">
        <w:rPr>
          <w:rFonts w:ascii="Calibri Light" w:eastAsia="Times New Roman" w:hAnsi="Calibri Light" w:cs="Calibri Light"/>
        </w:rPr>
        <w:t>.3 a) przetwarzanie jest niezbędne do wypełnienia obowiązku prawnego ciążącego na administratorze wynikającego z przepisów ustawy z dnia 29 stycznia 2004</w:t>
      </w:r>
      <w:r w:rsidR="00871A88" w:rsidRPr="00E81717">
        <w:rPr>
          <w:rFonts w:ascii="Calibri Light" w:eastAsia="Times New Roman" w:hAnsi="Calibri Light" w:cs="Calibri Light"/>
        </w:rPr>
        <w:t xml:space="preserve"> </w:t>
      </w:r>
      <w:r w:rsidRPr="00E81717">
        <w:rPr>
          <w:rFonts w:ascii="Calibri Light" w:eastAsia="Times New Roman" w:hAnsi="Calibri Light" w:cs="Calibri Light"/>
        </w:rPr>
        <w:t>r. prawo zamówień publicznych</w:t>
      </w:r>
    </w:p>
    <w:p w14:paraId="275021AA" w14:textId="01DE09CC" w:rsidR="001C1524" w:rsidRPr="00E81717" w:rsidRDefault="001C1524" w:rsidP="00E81717">
      <w:pPr>
        <w:numPr>
          <w:ilvl w:val="0"/>
          <w:numId w:val="34"/>
        </w:numPr>
        <w:spacing w:after="0" w:line="360" w:lineRule="auto"/>
        <w:contextualSpacing/>
        <w:jc w:val="both"/>
        <w:rPr>
          <w:rFonts w:ascii="Calibri Light" w:eastAsia="Times New Roman" w:hAnsi="Calibri Light" w:cs="Calibri Light"/>
          <w:lang w:bidi="en-US"/>
        </w:rPr>
      </w:pPr>
      <w:r w:rsidRPr="00E81717">
        <w:rPr>
          <w:rFonts w:ascii="Calibri Light" w:eastAsia="Times New Roman" w:hAnsi="Calibri Light" w:cs="Calibri Light"/>
          <w:lang w:bidi="en-US"/>
        </w:rPr>
        <w:lastRenderedPageBreak/>
        <w:t>w prz</w:t>
      </w:r>
      <w:r w:rsidR="00B776CC" w:rsidRPr="00E81717">
        <w:rPr>
          <w:rFonts w:ascii="Calibri Light" w:eastAsia="Times New Roman" w:hAnsi="Calibri Light" w:cs="Calibri Light"/>
          <w:lang w:bidi="en-US"/>
        </w:rPr>
        <w:t>ypadku celu określonego w pkt 17</w:t>
      </w:r>
      <w:r w:rsidRPr="00E81717">
        <w:rPr>
          <w:rFonts w:ascii="Calibri Light" w:eastAsia="Times New Roman" w:hAnsi="Calibri Light" w:cs="Calibri Light"/>
          <w:lang w:bidi="en-US"/>
        </w:rPr>
        <w:t>.3 b) przetwarzanie jest niezbędne do wypełnienia obowiązku prawnego wynikającego z ustawy z dnia 14 lipca 1983</w:t>
      </w:r>
      <w:r w:rsidR="00871A88" w:rsidRPr="00E81717">
        <w:rPr>
          <w:rFonts w:ascii="Calibri Light" w:eastAsia="Times New Roman" w:hAnsi="Calibri Light" w:cs="Calibri Light"/>
          <w:lang w:bidi="en-US"/>
        </w:rPr>
        <w:t xml:space="preserve"> </w:t>
      </w:r>
      <w:r w:rsidRPr="00E81717">
        <w:rPr>
          <w:rFonts w:ascii="Calibri Light" w:eastAsia="Times New Roman" w:hAnsi="Calibri Light" w:cs="Calibri Light"/>
          <w:lang w:bidi="en-US"/>
        </w:rPr>
        <w:t>r. o narodowym zasobie archiwalnym i archiwach.</w:t>
      </w:r>
    </w:p>
    <w:p w14:paraId="482832B3" w14:textId="77777777" w:rsidR="001C1524" w:rsidRPr="00E81717" w:rsidRDefault="001C1524" w:rsidP="00E81717">
      <w:pPr>
        <w:numPr>
          <w:ilvl w:val="1"/>
          <w:numId w:val="38"/>
        </w:numPr>
        <w:spacing w:after="0" w:line="360" w:lineRule="auto"/>
        <w:ind w:left="993" w:hanging="567"/>
        <w:jc w:val="both"/>
        <w:rPr>
          <w:rFonts w:ascii="Calibri Light" w:eastAsia="Times New Roman" w:hAnsi="Calibri Light" w:cs="Calibri Light"/>
        </w:rPr>
      </w:pPr>
      <w:r w:rsidRPr="00E81717">
        <w:rPr>
          <w:rFonts w:ascii="Calibri Light" w:eastAsia="Times New Roman" w:hAnsi="Calibri Light" w:cs="Calibri Light"/>
        </w:rPr>
        <w:t>Dostęp do danych osobowych mają następujący odbiorcy danych:</w:t>
      </w:r>
    </w:p>
    <w:p w14:paraId="492DE2DB" w14:textId="77777777" w:rsidR="001C1524" w:rsidRPr="00E81717" w:rsidRDefault="001C1524" w:rsidP="00E81717">
      <w:pPr>
        <w:numPr>
          <w:ilvl w:val="0"/>
          <w:numId w:val="35"/>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iCs/>
        </w:rPr>
        <w:t>upoważnieni pracownicy Administratora oraz usługobiorcy i jego upoważnieni pracownicy, którym przekazano przetwarzanie danych osobowych na potrzeby realizacji usług świadczonych dla Administratora, w szczególności podmioty świadczące usługi prawne i doradcze</w:t>
      </w:r>
    </w:p>
    <w:p w14:paraId="0064BFA2" w14:textId="6D336D26" w:rsidR="001C1524" w:rsidRPr="00E81717" w:rsidRDefault="001C1524" w:rsidP="00E81717">
      <w:pPr>
        <w:numPr>
          <w:ilvl w:val="0"/>
          <w:numId w:val="35"/>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iCs/>
        </w:rPr>
        <w:t>osoby lub podmioty</w:t>
      </w:r>
      <w:r w:rsidR="00871A88" w:rsidRPr="00E81717">
        <w:rPr>
          <w:rFonts w:ascii="Calibri Light" w:eastAsia="Times New Roman" w:hAnsi="Calibri Light" w:cs="Calibri Light"/>
          <w:iCs/>
        </w:rPr>
        <w:t>,</w:t>
      </w:r>
      <w:r w:rsidRPr="00E81717">
        <w:rPr>
          <w:rFonts w:ascii="Calibri Light" w:eastAsia="Times New Roman" w:hAnsi="Calibri Light" w:cs="Calibri Light"/>
          <w:iCs/>
        </w:rPr>
        <w:t xml:space="preserve"> którym zostanie udostępniona dokumentacja </w:t>
      </w:r>
      <w:r w:rsidR="000F4903" w:rsidRPr="00E81717">
        <w:rPr>
          <w:rFonts w:ascii="Calibri Light" w:eastAsia="Times New Roman" w:hAnsi="Calibri Light" w:cs="Calibri Light"/>
          <w:iCs/>
        </w:rPr>
        <w:t>niniejszego</w:t>
      </w:r>
    </w:p>
    <w:p w14:paraId="341855B0" w14:textId="77777777" w:rsidR="001C1524" w:rsidRPr="00E81717" w:rsidRDefault="001C1524" w:rsidP="00E81717">
      <w:pPr>
        <w:numPr>
          <w:ilvl w:val="1"/>
          <w:numId w:val="38"/>
        </w:numPr>
        <w:spacing w:after="0" w:line="360" w:lineRule="auto"/>
        <w:ind w:left="993" w:hanging="567"/>
        <w:jc w:val="both"/>
        <w:rPr>
          <w:rFonts w:ascii="Calibri Light" w:eastAsia="Times New Roman" w:hAnsi="Calibri Light" w:cs="Calibri Light"/>
        </w:rPr>
      </w:pPr>
      <w:r w:rsidRPr="00E81717">
        <w:rPr>
          <w:rFonts w:ascii="Calibri Light" w:eastAsia="Times New Roman" w:hAnsi="Calibri Light" w:cs="Calibri Light"/>
        </w:rPr>
        <w:t xml:space="preserve">Dane osobowe będą przetwarzane na podstawie przepisów prawa i będą </w:t>
      </w:r>
      <w:r w:rsidRPr="00E81717">
        <w:rPr>
          <w:rFonts w:ascii="Calibri Light" w:eastAsia="Times New Roman" w:hAnsi="Calibri Light" w:cs="Calibri Light"/>
          <w:lang w:eastAsia="pl-PL"/>
        </w:rPr>
        <w:t>przechowywane przez okres:</w:t>
      </w:r>
    </w:p>
    <w:p w14:paraId="249BFE62" w14:textId="50BA2480" w:rsidR="001C1524" w:rsidRPr="00E81717" w:rsidRDefault="001C1524" w:rsidP="00E81717">
      <w:pPr>
        <w:numPr>
          <w:ilvl w:val="0"/>
          <w:numId w:val="36"/>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rPr>
        <w:t>4 lat od końca roku</w:t>
      </w:r>
      <w:r w:rsidR="00871A88" w:rsidRPr="00E81717">
        <w:rPr>
          <w:rFonts w:ascii="Calibri Light" w:eastAsia="Times New Roman" w:hAnsi="Calibri Light" w:cs="Calibri Light"/>
        </w:rPr>
        <w:t>,</w:t>
      </w:r>
      <w:r w:rsidRPr="00E81717">
        <w:rPr>
          <w:rFonts w:ascii="Calibri Light" w:eastAsia="Times New Roman" w:hAnsi="Calibri Light" w:cs="Calibri Light"/>
        </w:rPr>
        <w:t xml:space="preserve"> w którym zakończono postępowanie o udzielenie zamówienia publicznego,</w:t>
      </w:r>
    </w:p>
    <w:p w14:paraId="0F7AB55E" w14:textId="77777777" w:rsidR="001C1524" w:rsidRPr="00E81717" w:rsidRDefault="001C1524" w:rsidP="00E81717">
      <w:pPr>
        <w:numPr>
          <w:ilvl w:val="0"/>
          <w:numId w:val="36"/>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rPr>
        <w:t>w celach archiwalnych zgodnie z okresami przewidzianymi dla tych celów przez przepisy o narodowym zasobie archiwalnym i archiwach.</w:t>
      </w:r>
    </w:p>
    <w:p w14:paraId="718CA0BA" w14:textId="651499CB" w:rsidR="001C1524" w:rsidRPr="00E81717" w:rsidRDefault="001C1524" w:rsidP="00E81717">
      <w:pPr>
        <w:numPr>
          <w:ilvl w:val="1"/>
          <w:numId w:val="38"/>
        </w:numPr>
        <w:spacing w:after="0" w:line="360" w:lineRule="auto"/>
        <w:ind w:left="993" w:hanging="567"/>
        <w:jc w:val="both"/>
        <w:rPr>
          <w:rFonts w:ascii="Calibri Light" w:eastAsia="Times New Roman" w:hAnsi="Calibri Light" w:cs="Calibri Light"/>
        </w:rPr>
      </w:pPr>
      <w:r w:rsidRPr="00E81717">
        <w:rPr>
          <w:rFonts w:ascii="Calibri Light" w:eastAsia="Times New Roman" w:hAnsi="Calibri Light" w:cs="Calibri Light"/>
        </w:rPr>
        <w:t>Osoba</w:t>
      </w:r>
      <w:r w:rsidR="00871A88" w:rsidRPr="00E81717">
        <w:rPr>
          <w:rFonts w:ascii="Calibri Light" w:eastAsia="Times New Roman" w:hAnsi="Calibri Light" w:cs="Calibri Light"/>
        </w:rPr>
        <w:t>,</w:t>
      </w:r>
      <w:r w:rsidRPr="00E81717">
        <w:rPr>
          <w:rFonts w:ascii="Calibri Light" w:eastAsia="Times New Roman" w:hAnsi="Calibri Light" w:cs="Calibri Light"/>
        </w:rPr>
        <w:t xml:space="preserve"> której dane dotyczą może skorzystać wobec Administratora z następujących praw:</w:t>
      </w:r>
    </w:p>
    <w:p w14:paraId="3AFEE7A5" w14:textId="0EA203C4" w:rsidR="001C1524" w:rsidRPr="00E81717" w:rsidRDefault="001C1524" w:rsidP="00E81717">
      <w:pPr>
        <w:numPr>
          <w:ilvl w:val="0"/>
          <w:numId w:val="37"/>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rPr>
        <w:t>prawa do żądania dostępu do swoich danych osobowych oraz do ich sprostowania (art. 15 i art. 16 RODO), przypadku gdy wykonanie obowiązków, o których mowa w art. 15 ust. 1–3 RODO</w:t>
      </w:r>
      <w:r w:rsidR="00871A88" w:rsidRPr="00E81717">
        <w:rPr>
          <w:rFonts w:ascii="Calibri Light" w:eastAsia="Times New Roman" w:hAnsi="Calibri Light" w:cs="Calibri Light"/>
        </w:rPr>
        <w:t>,</w:t>
      </w:r>
      <w:r w:rsidRPr="00E81717">
        <w:rPr>
          <w:rFonts w:ascii="Calibri Light" w:eastAsia="Times New Roman" w:hAnsi="Calibri Light" w:cs="Calibri Light"/>
        </w:rPr>
        <w:t xml:space="preserve">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0098A51" w14:textId="77777777" w:rsidR="001C1524" w:rsidRPr="00E81717" w:rsidRDefault="001C1524" w:rsidP="00E81717">
      <w:pPr>
        <w:numPr>
          <w:ilvl w:val="0"/>
          <w:numId w:val="37"/>
        </w:numPr>
        <w:spacing w:after="0" w:line="360" w:lineRule="auto"/>
        <w:contextualSpacing/>
        <w:jc w:val="both"/>
        <w:rPr>
          <w:rFonts w:ascii="Calibri Light" w:eastAsia="Times New Roman" w:hAnsi="Calibri Light" w:cs="Calibri Light"/>
          <w:lang w:bidi="en-US"/>
        </w:rPr>
      </w:pPr>
      <w:r w:rsidRPr="00E81717">
        <w:rPr>
          <w:rFonts w:ascii="Calibri Light" w:eastAsia="Times New Roman" w:hAnsi="Calibri Light" w:cs="Calibri Light"/>
          <w:lang w:bidi="en-US"/>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90C3C69" w14:textId="77777777" w:rsidR="001C1524" w:rsidRPr="00E81717" w:rsidRDefault="001C1524" w:rsidP="00E81717">
      <w:pPr>
        <w:numPr>
          <w:ilvl w:val="0"/>
          <w:numId w:val="37"/>
        </w:numPr>
        <w:spacing w:after="0" w:line="360" w:lineRule="auto"/>
        <w:jc w:val="both"/>
        <w:rPr>
          <w:rFonts w:ascii="Calibri Light" w:eastAsia="Times New Roman" w:hAnsi="Calibri Light" w:cs="Calibri Light"/>
        </w:rPr>
      </w:pPr>
      <w:r w:rsidRPr="00E81717">
        <w:rPr>
          <w:rFonts w:ascii="Calibri Light" w:eastAsia="Times New Roman" w:hAnsi="Calibri Light" w:cs="Calibri Light"/>
          <w:iCs/>
        </w:rPr>
        <w:lastRenderedPageBreak/>
        <w:t>osoba, której dane dotyczą ma prawo wnieść w skargę na przetwarzanie jej danych osobowych przez Administratora do Prezesa Urzędu Ochrony Danych Osobowych (adres: ul. Stawki 2, 00-193 Warszawa)</w:t>
      </w:r>
    </w:p>
    <w:p w14:paraId="15767312" w14:textId="77777777" w:rsidR="001C1524" w:rsidRPr="00E81717" w:rsidRDefault="001C1524" w:rsidP="00E81717">
      <w:pPr>
        <w:numPr>
          <w:ilvl w:val="1"/>
          <w:numId w:val="38"/>
        </w:numPr>
        <w:spacing w:after="0" w:line="360" w:lineRule="auto"/>
        <w:ind w:left="993" w:hanging="567"/>
        <w:jc w:val="both"/>
        <w:rPr>
          <w:rFonts w:ascii="Calibri Light" w:eastAsia="Times New Roman" w:hAnsi="Calibri Light" w:cs="Calibri Light"/>
        </w:rPr>
      </w:pPr>
      <w:r w:rsidRPr="00E81717">
        <w:rPr>
          <w:rFonts w:ascii="Calibri Light" w:eastAsia="Times New Roman" w:hAnsi="Calibri Light" w:cs="Calibri Light"/>
        </w:rPr>
        <w:t xml:space="preserve">Podanie danych na potrzeby realizacji celów wskazanych powyżej jest obowiązkowe, a obowiązek </w:t>
      </w:r>
      <w:r w:rsidRPr="00E81717">
        <w:rPr>
          <w:rFonts w:ascii="Calibri Light" w:eastAsia="Times New Roman" w:hAnsi="Calibri Light" w:cs="Calibri Light"/>
          <w:lang w:eastAsia="pl-PL"/>
        </w:rPr>
        <w:t>podania danych osobowych wynika z ustawy prawo zamówień publicznych u jest związany z udziałem w postępowaniu o udzielenie zamówienia publicznego; konsekwencją niepodania określonych danych jest brak możliwości udziału w postępowaniu.</w:t>
      </w:r>
    </w:p>
    <w:p w14:paraId="7C2934BB" w14:textId="77777777" w:rsidR="001C1524" w:rsidRPr="00E81717" w:rsidRDefault="001C1524" w:rsidP="001C1524">
      <w:pPr>
        <w:spacing w:after="0"/>
        <w:ind w:left="993"/>
        <w:jc w:val="both"/>
        <w:rPr>
          <w:rFonts w:ascii="Calibri Light" w:eastAsia="Times New Roman" w:hAnsi="Calibri Light" w:cs="Calibri Light"/>
        </w:rPr>
      </w:pPr>
    </w:p>
    <w:p w14:paraId="237F6F4D" w14:textId="77777777" w:rsidR="00E542A1" w:rsidRPr="00E81717" w:rsidRDefault="00B33429">
      <w:pPr>
        <w:spacing w:line="276" w:lineRule="auto"/>
        <w:jc w:val="both"/>
        <w:rPr>
          <w:rFonts w:ascii="Calibri Light" w:hAnsi="Calibri Light" w:cs="Calibri Light"/>
        </w:rPr>
      </w:pPr>
      <w:r w:rsidRPr="00E81717">
        <w:rPr>
          <w:rFonts w:ascii="Calibri Light" w:hAnsi="Calibri Light" w:cs="Calibri Light"/>
        </w:rPr>
        <w:t>Wykaz załączników:</w:t>
      </w:r>
    </w:p>
    <w:p w14:paraId="6ADD9F6F" w14:textId="77777777" w:rsidR="00E542A1" w:rsidRPr="00E81717" w:rsidRDefault="00B33429">
      <w:pPr>
        <w:spacing w:line="276" w:lineRule="auto"/>
        <w:jc w:val="both"/>
        <w:rPr>
          <w:rFonts w:ascii="Calibri Light" w:hAnsi="Calibri Light" w:cs="Calibri Light"/>
        </w:rPr>
      </w:pPr>
      <w:r w:rsidRPr="00E81717">
        <w:rPr>
          <w:rFonts w:ascii="Calibri Light" w:hAnsi="Calibri Light" w:cs="Calibri Light"/>
          <w:b/>
        </w:rPr>
        <w:t>Załącznik nr 1</w:t>
      </w:r>
      <w:r w:rsidRPr="00E81717">
        <w:rPr>
          <w:rFonts w:ascii="Calibri Light" w:hAnsi="Calibri Light" w:cs="Calibri Light"/>
        </w:rPr>
        <w:t xml:space="preserve"> – Opis przedmiotu zamówienia </w:t>
      </w:r>
    </w:p>
    <w:p w14:paraId="533A4395" w14:textId="01491AD6" w:rsidR="00E542A1" w:rsidRPr="00E81717" w:rsidRDefault="00B33429">
      <w:pPr>
        <w:spacing w:line="276" w:lineRule="auto"/>
        <w:jc w:val="both"/>
        <w:rPr>
          <w:rFonts w:ascii="Calibri Light" w:hAnsi="Calibri Light" w:cs="Calibri Light"/>
        </w:rPr>
      </w:pPr>
      <w:r w:rsidRPr="00E81717">
        <w:rPr>
          <w:rFonts w:ascii="Calibri Light" w:hAnsi="Calibri Light" w:cs="Calibri Light"/>
          <w:b/>
        </w:rPr>
        <w:t>Załącznik nr 2</w:t>
      </w:r>
      <w:r w:rsidRPr="00E81717">
        <w:rPr>
          <w:rFonts w:ascii="Calibri Light" w:hAnsi="Calibri Light" w:cs="Calibri Light"/>
        </w:rPr>
        <w:t xml:space="preserve"> – Formularz oferty </w:t>
      </w:r>
    </w:p>
    <w:p w14:paraId="0BC84E25" w14:textId="7877276E" w:rsidR="00E542A1" w:rsidRPr="00E81717" w:rsidRDefault="00B33429" w:rsidP="004924B7">
      <w:pPr>
        <w:spacing w:line="276" w:lineRule="auto"/>
        <w:jc w:val="both"/>
        <w:rPr>
          <w:rFonts w:ascii="Calibri Light" w:hAnsi="Calibri Light" w:cs="Calibri Light"/>
        </w:rPr>
      </w:pPr>
      <w:r w:rsidRPr="00E81717">
        <w:rPr>
          <w:rFonts w:ascii="Calibri Light" w:hAnsi="Calibri Light" w:cs="Calibri Light"/>
          <w:b/>
        </w:rPr>
        <w:t>Załącznik nr 3</w:t>
      </w:r>
      <w:r w:rsidRPr="00E81717">
        <w:rPr>
          <w:rFonts w:ascii="Calibri Light" w:hAnsi="Calibri Light" w:cs="Calibri Light"/>
        </w:rPr>
        <w:t xml:space="preserve"> – Wzór umowy </w:t>
      </w:r>
    </w:p>
    <w:sectPr w:rsidR="00E542A1" w:rsidRPr="00E81717">
      <w:headerReference w:type="default" r:id="rId15"/>
      <w:footerReference w:type="default" r:id="rId16"/>
      <w:headerReference w:type="first" r:id="rId17"/>
      <w:footerReference w:type="first" r:id="rId18"/>
      <w:pgSz w:w="11906" w:h="16838"/>
      <w:pgMar w:top="2552" w:right="1133" w:bottom="1702" w:left="1134" w:header="708" w:footer="0"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F901E" w14:textId="77777777" w:rsidR="002613C7" w:rsidRDefault="002613C7">
      <w:pPr>
        <w:spacing w:after="0" w:line="240" w:lineRule="auto"/>
      </w:pPr>
      <w:r>
        <w:separator/>
      </w:r>
    </w:p>
  </w:endnote>
  <w:endnote w:type="continuationSeparator" w:id="0">
    <w:p w14:paraId="7F10709D" w14:textId="77777777" w:rsidR="002613C7" w:rsidRDefault="0026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default"/>
  </w:font>
  <w:font w:name="WenQuanYi Zen Hei">
    <w:charset w:val="01"/>
    <w:family w:val="auto"/>
    <w:pitch w:val="default"/>
  </w:font>
  <w:font w:name="Lohit Marathi">
    <w:altName w:val="Times New Roman"/>
    <w:charset w:val="01"/>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B6BF" w14:textId="77777777" w:rsidR="00E542A1" w:rsidRDefault="00B33429">
    <w:pPr>
      <w:pStyle w:val="Stopka"/>
    </w:pPr>
    <w:r>
      <w:rPr>
        <w:noProof/>
        <w:lang w:eastAsia="pl-PL"/>
      </w:rPr>
      <w:drawing>
        <wp:anchor distT="0" distB="0" distL="0" distR="0" simplePos="0" relativeHeight="16" behindDoc="1" locked="0" layoutInCell="1" allowOverlap="1" wp14:anchorId="540A10FF" wp14:editId="213AEA4B">
          <wp:simplePos x="0" y="0"/>
          <wp:positionH relativeFrom="column">
            <wp:posOffset>-688340</wp:posOffset>
          </wp:positionH>
          <wp:positionV relativeFrom="paragraph">
            <wp:posOffset>995045</wp:posOffset>
          </wp:positionV>
          <wp:extent cx="7494905" cy="3175"/>
          <wp:effectExtent l="0" t="0" r="0" b="0"/>
          <wp:wrapNone/>
          <wp:docPr id="3" name="Obraz 4" descr="papier-POIR-uzupelniajacy-[stopka]"/>
          <wp:cNvGraphicFramePr/>
          <a:graphic xmlns:a="http://schemas.openxmlformats.org/drawingml/2006/main">
            <a:graphicData uri="http://schemas.openxmlformats.org/drawingml/2006/picture">
              <pic:pic xmlns:pic="http://schemas.openxmlformats.org/drawingml/2006/picture">
                <pic:nvPicPr>
                  <pic:cNvPr id="0" name="Obraz 4" descr="papier-POIR-uzupelniajacy-[stopka]"/>
                  <pic:cNvPicPr/>
                </pic:nvPicPr>
                <pic:blipFill>
                  <a:blip r:embed="rId1"/>
                  <a:stretch/>
                </pic:blipFill>
                <pic:spPr>
                  <a:xfrm rot="10800000" flipH="1">
                    <a:off x="0" y="0"/>
                    <a:ext cx="7494120" cy="2520"/>
                  </a:xfrm>
                  <a:prstGeom prst="rect">
                    <a:avLst/>
                  </a:prstGeom>
                  <a:ln>
                    <a:noFill/>
                  </a:ln>
                </pic:spPr>
              </pic:pic>
            </a:graphicData>
          </a:graphic>
        </wp:anchor>
      </w:drawing>
    </w:r>
    <w:r>
      <w:rPr>
        <w:noProof/>
        <w:lang w:eastAsia="pl-PL"/>
      </w:rPr>
      <w:drawing>
        <wp:anchor distT="0" distB="0" distL="0" distR="0" simplePos="0" relativeHeight="23" behindDoc="1" locked="0" layoutInCell="1" allowOverlap="1" wp14:anchorId="6C3B090C" wp14:editId="2FD70E57">
          <wp:simplePos x="0" y="0"/>
          <wp:positionH relativeFrom="column">
            <wp:posOffset>-720090</wp:posOffset>
          </wp:positionH>
          <wp:positionV relativeFrom="paragraph">
            <wp:posOffset>-722630</wp:posOffset>
          </wp:positionV>
          <wp:extent cx="7534275" cy="872490"/>
          <wp:effectExtent l="0" t="0" r="0" b="0"/>
          <wp:wrapNone/>
          <wp:docPr id="4" name="Image1" descr="cid:76E83EAB-3B4C-460C-B624-F8EA4755A62D@opi.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id:76E83EAB-3B4C-460C-B624-F8EA4755A62D@opi.org.pl"/>
                  <pic:cNvPicPr>
                    <a:picLocks noChangeAspect="1" noChangeArrowheads="1"/>
                  </pic:cNvPicPr>
                </pic:nvPicPr>
                <pic:blipFill>
                  <a:blip r:embed="rId2"/>
                  <a:stretch>
                    <a:fillRect/>
                  </a:stretch>
                </pic:blipFill>
                <pic:spPr bwMode="auto">
                  <a:xfrm>
                    <a:off x="0" y="0"/>
                    <a:ext cx="7534275" cy="8724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2EC6" w14:textId="77777777" w:rsidR="00E542A1" w:rsidRDefault="00B33429">
    <w:pPr>
      <w:pStyle w:val="Stopka"/>
      <w:ind w:hanging="1134"/>
    </w:pPr>
    <w:r>
      <w:rPr>
        <w:noProof/>
        <w:lang w:eastAsia="pl-PL"/>
      </w:rPr>
      <w:drawing>
        <wp:inline distT="0" distB="0" distL="0" distR="0" wp14:anchorId="76F79AB1" wp14:editId="13F66866">
          <wp:extent cx="7554595" cy="1800225"/>
          <wp:effectExtent l="0" t="0" r="0" b="0"/>
          <wp:docPr id="5" name="Image2" descr="cid:ACB6E2BF-5967-47C3-9864-0A107861797D@opi.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cid:ACB6E2BF-5967-47C3-9864-0A107861797D@opi.org.pl"/>
                  <pic:cNvPicPr>
                    <a:picLocks noChangeAspect="1" noChangeArrowheads="1"/>
                  </pic:cNvPicPr>
                </pic:nvPicPr>
                <pic:blipFill>
                  <a:blip r:embed="rId1"/>
                  <a:stretch>
                    <a:fillRect/>
                  </a:stretch>
                </pic:blipFill>
                <pic:spPr bwMode="auto">
                  <a:xfrm>
                    <a:off x="0" y="0"/>
                    <a:ext cx="7554595" cy="1800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A796" w14:textId="77777777" w:rsidR="002613C7" w:rsidRDefault="002613C7">
      <w:pPr>
        <w:spacing w:after="0" w:line="240" w:lineRule="auto"/>
      </w:pPr>
      <w:r>
        <w:separator/>
      </w:r>
    </w:p>
  </w:footnote>
  <w:footnote w:type="continuationSeparator" w:id="0">
    <w:p w14:paraId="4F109307" w14:textId="77777777" w:rsidR="002613C7" w:rsidRDefault="00261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D1D39" w14:textId="77777777" w:rsidR="00E542A1" w:rsidRDefault="00B33429">
    <w:pPr>
      <w:pStyle w:val="Nagwek"/>
    </w:pPr>
    <w:r>
      <w:rPr>
        <w:noProof/>
        <w:lang w:eastAsia="pl-PL"/>
      </w:rPr>
      <w:drawing>
        <wp:anchor distT="0" distB="0" distL="0" distR="0" simplePos="0" relativeHeight="9" behindDoc="1" locked="0" layoutInCell="1" allowOverlap="1" wp14:anchorId="407610BE" wp14:editId="0C6D3154">
          <wp:simplePos x="0" y="0"/>
          <wp:positionH relativeFrom="column">
            <wp:posOffset>-715010</wp:posOffset>
          </wp:positionH>
          <wp:positionV relativeFrom="paragraph">
            <wp:posOffset>-447040</wp:posOffset>
          </wp:positionV>
          <wp:extent cx="7538720" cy="1440180"/>
          <wp:effectExtent l="0" t="0" r="0" b="0"/>
          <wp:wrapNone/>
          <wp:docPr id="1" name="Obraz 3"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papier-POIR-uzupelniajacy-[naglowek]"/>
                  <pic:cNvPicPr>
                    <a:picLocks noChangeAspect="1" noChangeArrowheads="1"/>
                  </pic:cNvPicPr>
                </pic:nvPicPr>
                <pic:blipFill>
                  <a:blip r:embed="rId1"/>
                  <a:stretch>
                    <a:fillRect/>
                  </a:stretch>
                </pic:blipFill>
                <pic:spPr bwMode="auto">
                  <a:xfrm>
                    <a:off x="0" y="0"/>
                    <a:ext cx="7538720" cy="14401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3FBE" w14:textId="77777777" w:rsidR="00E542A1" w:rsidRDefault="00B33429">
    <w:pPr>
      <w:pStyle w:val="Nagwek"/>
    </w:pPr>
    <w:r>
      <w:rPr>
        <w:noProof/>
        <w:lang w:eastAsia="pl-PL"/>
      </w:rPr>
      <w:drawing>
        <wp:anchor distT="0" distB="0" distL="0" distR="0" simplePos="0" relativeHeight="2" behindDoc="1" locked="0" layoutInCell="1" allowOverlap="1" wp14:anchorId="684DF88B" wp14:editId="1244DDA4">
          <wp:simplePos x="0" y="0"/>
          <wp:positionH relativeFrom="column">
            <wp:posOffset>-705485</wp:posOffset>
          </wp:positionH>
          <wp:positionV relativeFrom="paragraph">
            <wp:posOffset>-448310</wp:posOffset>
          </wp:positionV>
          <wp:extent cx="7535545" cy="1440180"/>
          <wp:effectExtent l="0" t="0" r="0" b="0"/>
          <wp:wrapNone/>
          <wp:docPr id="2"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09" descr="C:\Users\koginski\AppData\Local\Microsoft\Windows\INetCache\Content.Word\papier-POIR-[naglowek].jpg"/>
                  <pic:cNvPicPr>
                    <a:picLocks noChangeAspect="1" noChangeArrowheads="1"/>
                  </pic:cNvPicPr>
                </pic:nvPicPr>
                <pic:blipFill>
                  <a:blip r:embed="rId1"/>
                  <a:stretch>
                    <a:fillRect/>
                  </a:stretch>
                </pic:blipFill>
                <pic:spPr bwMode="auto">
                  <a:xfrm>
                    <a:off x="0" y="0"/>
                    <a:ext cx="7535545" cy="14401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DE"/>
    <w:multiLevelType w:val="hybridMultilevel"/>
    <w:tmpl w:val="34088E8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C9479B"/>
    <w:multiLevelType w:val="multilevel"/>
    <w:tmpl w:val="DAD0F2C8"/>
    <w:lvl w:ilvl="0">
      <w:start w:val="1"/>
      <w:numFmt w:val="decimal"/>
      <w:lvlText w:val="%1."/>
      <w:lvlJc w:val="left"/>
      <w:pPr>
        <w:ind w:left="360" w:hanging="360"/>
      </w:pPr>
      <w:rPr>
        <w:b/>
        <w:color w:val="4F81BD"/>
        <w:sz w:val="20"/>
      </w:rPr>
    </w:lvl>
    <w:lvl w:ilvl="1">
      <w:start w:val="1"/>
      <w:numFmt w:val="lowerLetter"/>
      <w:lvlText w:val="%2."/>
      <w:lvlJc w:val="left"/>
      <w:pPr>
        <w:ind w:left="720" w:hanging="720"/>
      </w:pPr>
      <w:rPr>
        <w:sz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nsid w:val="01012804"/>
    <w:multiLevelType w:val="multilevel"/>
    <w:tmpl w:val="C9D8F38A"/>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nsid w:val="05135893"/>
    <w:multiLevelType w:val="multilevel"/>
    <w:tmpl w:val="9022E0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B97163"/>
    <w:multiLevelType w:val="multilevel"/>
    <w:tmpl w:val="0415001F"/>
    <w:lvl w:ilvl="0">
      <w:start w:val="1"/>
      <w:numFmt w:val="decimal"/>
      <w:lvlText w:val="%1."/>
      <w:lvlJc w:val="left"/>
      <w:pPr>
        <w:ind w:left="360" w:hanging="360"/>
      </w:pPr>
      <w:rPr>
        <w:b/>
        <w:i w:val="0"/>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C21342"/>
    <w:multiLevelType w:val="multilevel"/>
    <w:tmpl w:val="FE8848C0"/>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sz w:val="20"/>
      </w:rPr>
    </w:lvl>
    <w:lvl w:ilvl="2">
      <w:start w:val="1"/>
      <w:numFmt w:val="bullet"/>
      <w:lvlText w:val=""/>
      <w:lvlJc w:val="left"/>
      <w:pPr>
        <w:ind w:left="2880" w:hanging="360"/>
      </w:pPr>
      <w:rPr>
        <w:rFonts w:ascii="Wingdings" w:hAnsi="Wingdings" w:cs="Wingdings" w:hint="default"/>
        <w:sz w:val="20"/>
      </w:rPr>
    </w:lvl>
    <w:lvl w:ilvl="3">
      <w:start w:val="1"/>
      <w:numFmt w:val="bullet"/>
      <w:lvlText w:val=""/>
      <w:lvlJc w:val="left"/>
      <w:pPr>
        <w:ind w:left="3600" w:hanging="360"/>
      </w:pPr>
      <w:rPr>
        <w:rFonts w:ascii="Symbol" w:hAnsi="Symbol" w:cs="Symbol" w:hint="default"/>
        <w:sz w:val="20"/>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0DE00E4A"/>
    <w:multiLevelType w:val="hybridMultilevel"/>
    <w:tmpl w:val="A050B37C"/>
    <w:lvl w:ilvl="0" w:tplc="D310B252">
      <w:start w:val="1"/>
      <w:numFmt w:val="lowerLetter"/>
      <w:lvlText w:val="%1)"/>
      <w:lvlJc w:val="left"/>
      <w:pPr>
        <w:ind w:left="1353" w:hanging="360"/>
      </w:pPr>
      <w:rPr>
        <w:rFonts w:asciiTheme="minorHAnsi" w:hAnsiTheme="minorHAnsi" w:cstheme="minorHAnsi"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13630161"/>
    <w:multiLevelType w:val="multilevel"/>
    <w:tmpl w:val="49769660"/>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41E7392"/>
    <w:multiLevelType w:val="multilevel"/>
    <w:tmpl w:val="D6CE4914"/>
    <w:lvl w:ilvl="0">
      <w:start w:val="1"/>
      <w:numFmt w:val="lowerLetter"/>
      <w:lvlText w:val="%1)"/>
      <w:lvlJc w:val="left"/>
      <w:pPr>
        <w:ind w:left="1068" w:hanging="360"/>
      </w:pPr>
    </w:lvl>
    <w:lvl w:ilvl="1">
      <w:start w:val="1"/>
      <w:numFmt w:val="bullet"/>
      <w:lvlText w:val=""/>
      <w:lvlJc w:val="left"/>
      <w:pPr>
        <w:ind w:left="1788" w:hanging="360"/>
      </w:pPr>
      <w:rPr>
        <w:rFonts w:ascii="Symbol" w:hAnsi="Symbol" w:cs="Symbol" w:hint="default"/>
        <w:sz w:val="22"/>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15A51F8F"/>
    <w:multiLevelType w:val="hybridMultilevel"/>
    <w:tmpl w:val="B930137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94D5983"/>
    <w:multiLevelType w:val="hybridMultilevel"/>
    <w:tmpl w:val="93DCC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F39B8"/>
    <w:multiLevelType w:val="multilevel"/>
    <w:tmpl w:val="D842E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8C7029"/>
    <w:multiLevelType w:val="hybridMultilevel"/>
    <w:tmpl w:val="66649E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D61BA7"/>
    <w:multiLevelType w:val="multilevel"/>
    <w:tmpl w:val="E944882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077DDD"/>
    <w:multiLevelType w:val="multilevel"/>
    <w:tmpl w:val="D842E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E277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FE7DAD"/>
    <w:multiLevelType w:val="hybridMultilevel"/>
    <w:tmpl w:val="6068CF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6BA5B56"/>
    <w:multiLevelType w:val="multilevel"/>
    <w:tmpl w:val="51A8ED50"/>
    <w:lvl w:ilvl="0">
      <w:start w:val="1"/>
      <w:numFmt w:val="lowerRoman"/>
      <w:lvlText w:val="%1."/>
      <w:lvlJc w:val="right"/>
      <w:pPr>
        <w:ind w:left="1080" w:hanging="360"/>
      </w:pPr>
      <w:rPr>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98227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551D92"/>
    <w:multiLevelType w:val="multilevel"/>
    <w:tmpl w:val="248A0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FE0E47"/>
    <w:multiLevelType w:val="multilevel"/>
    <w:tmpl w:val="F744B250"/>
    <w:lvl w:ilvl="0">
      <w:start w:val="1"/>
      <w:numFmt w:val="bullet"/>
      <w:lvlText w:val="o"/>
      <w:lvlJc w:val="left"/>
      <w:pPr>
        <w:tabs>
          <w:tab w:val="num" w:pos="2912"/>
        </w:tabs>
        <w:ind w:left="2912" w:hanging="360"/>
      </w:pPr>
      <w:rPr>
        <w:rFonts w:ascii="Courier New" w:hAnsi="Courier New" w:cs="Times New Roman" w:hint="default"/>
        <w:sz w:val="20"/>
      </w:rPr>
    </w:lvl>
    <w:lvl w:ilvl="1">
      <w:start w:val="1"/>
      <w:numFmt w:val="lowerLetter"/>
      <w:lvlText w:val="%2)"/>
      <w:lvlJc w:val="left"/>
      <w:pPr>
        <w:ind w:left="1440" w:hanging="360"/>
      </w:pPr>
    </w:lvl>
    <w:lvl w:ilvl="2">
      <w:start w:val="1"/>
      <w:numFmt w:val="decimal"/>
      <w:lvlText w:val="%3."/>
      <w:lvlJc w:val="left"/>
      <w:pPr>
        <w:ind w:left="2160" w:hanging="360"/>
      </w:pPr>
      <w:rPr>
        <w:color w:val="auto"/>
        <w:sz w:val="22"/>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nsid w:val="3DC26C90"/>
    <w:multiLevelType w:val="hybridMultilevel"/>
    <w:tmpl w:val="44F621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D77A48"/>
    <w:multiLevelType w:val="hybridMultilevel"/>
    <w:tmpl w:val="9F806D88"/>
    <w:lvl w:ilvl="0" w:tplc="75BAF58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44860A75"/>
    <w:multiLevelType w:val="multilevel"/>
    <w:tmpl w:val="0415001F"/>
    <w:lvl w:ilvl="0">
      <w:start w:val="1"/>
      <w:numFmt w:val="decimal"/>
      <w:lvlText w:val="%1."/>
      <w:lvlJc w:val="left"/>
      <w:pPr>
        <w:ind w:left="360" w:hanging="360"/>
      </w:pPr>
      <w:rPr>
        <w:b/>
        <w:i w:val="0"/>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BA62D5"/>
    <w:multiLevelType w:val="multilevel"/>
    <w:tmpl w:val="B05C42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4FEF371A"/>
    <w:multiLevelType w:val="hybridMultilevel"/>
    <w:tmpl w:val="F16ED288"/>
    <w:lvl w:ilvl="0" w:tplc="0B72953E">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517A7EBB"/>
    <w:multiLevelType w:val="hybridMultilevel"/>
    <w:tmpl w:val="348A10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940240"/>
    <w:multiLevelType w:val="multilevel"/>
    <w:tmpl w:val="14A2E9D4"/>
    <w:lvl w:ilvl="0">
      <w:start w:val="1"/>
      <w:numFmt w:val="lowerRoman"/>
      <w:lvlText w:val="%1."/>
      <w:lvlJc w:val="right"/>
      <w:pPr>
        <w:ind w:left="1080" w:hanging="360"/>
      </w:pPr>
      <w:rPr>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9235337"/>
    <w:multiLevelType w:val="multilevel"/>
    <w:tmpl w:val="7494E62E"/>
    <w:lvl w:ilvl="0">
      <w:start w:val="1"/>
      <w:numFmt w:val="bullet"/>
      <w:lvlText w:val=""/>
      <w:lvlJc w:val="left"/>
      <w:pPr>
        <w:ind w:left="1440" w:hanging="360"/>
      </w:pPr>
      <w:rPr>
        <w:rFonts w:ascii="Wingdings" w:hAnsi="Wingdings" w:cs="Wingdings"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5978264B"/>
    <w:multiLevelType w:val="hybridMultilevel"/>
    <w:tmpl w:val="669E25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054615"/>
    <w:multiLevelType w:val="multilevel"/>
    <w:tmpl w:val="D3A4C11E"/>
    <w:lvl w:ilvl="0">
      <w:start w:val="1"/>
      <w:numFmt w:val="lowerLetter"/>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31">
    <w:nsid w:val="5BCA29B1"/>
    <w:multiLevelType w:val="hybridMultilevel"/>
    <w:tmpl w:val="348A10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D2333D"/>
    <w:multiLevelType w:val="hybridMultilevel"/>
    <w:tmpl w:val="15EC7950"/>
    <w:lvl w:ilvl="0" w:tplc="E57E9776">
      <w:start w:val="1"/>
      <w:numFmt w:val="lowerLetter"/>
      <w:lvlText w:val="%1)"/>
      <w:lvlJc w:val="left"/>
      <w:pPr>
        <w:ind w:left="1353" w:hanging="360"/>
      </w:pPr>
      <w:rPr>
        <w:rFonts w:ascii="Calibri" w:hAnsi="Calibr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6206520E"/>
    <w:multiLevelType w:val="hybridMultilevel"/>
    <w:tmpl w:val="67907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572763"/>
    <w:multiLevelType w:val="multilevel"/>
    <w:tmpl w:val="937ED7D0"/>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5">
    <w:nsid w:val="69052887"/>
    <w:multiLevelType w:val="hybridMultilevel"/>
    <w:tmpl w:val="1BE23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B86530"/>
    <w:multiLevelType w:val="hybridMultilevel"/>
    <w:tmpl w:val="BBC4C65C"/>
    <w:lvl w:ilvl="0" w:tplc="3B4C34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6AC71FBB"/>
    <w:multiLevelType w:val="hybridMultilevel"/>
    <w:tmpl w:val="348A10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80364B"/>
    <w:multiLevelType w:val="hybridMultilevel"/>
    <w:tmpl w:val="481A85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E1C4E1B"/>
    <w:multiLevelType w:val="multilevel"/>
    <w:tmpl w:val="3B78CF2C"/>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0">
    <w:nsid w:val="7F716EBC"/>
    <w:multiLevelType w:val="multilevel"/>
    <w:tmpl w:val="DA2A167E"/>
    <w:lvl w:ilvl="0">
      <w:start w:val="1"/>
      <w:numFmt w:val="bullet"/>
      <w:lvlText w:val=""/>
      <w:lvlJc w:val="left"/>
      <w:pPr>
        <w:ind w:left="2160" w:hanging="360"/>
      </w:pPr>
      <w:rPr>
        <w:rFonts w:ascii="Symbol" w:hAnsi="Symbol" w:cs="Symbol" w:hint="default"/>
        <w:sz w:val="20"/>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num w:numId="1">
    <w:abstractNumId w:val="4"/>
  </w:num>
  <w:num w:numId="2">
    <w:abstractNumId w:val="30"/>
  </w:num>
  <w:num w:numId="3">
    <w:abstractNumId w:val="17"/>
  </w:num>
  <w:num w:numId="4">
    <w:abstractNumId w:val="27"/>
  </w:num>
  <w:num w:numId="5">
    <w:abstractNumId w:val="1"/>
  </w:num>
  <w:num w:numId="6">
    <w:abstractNumId w:val="14"/>
  </w:num>
  <w:num w:numId="7">
    <w:abstractNumId w:val="13"/>
  </w:num>
  <w:num w:numId="8">
    <w:abstractNumId w:val="5"/>
  </w:num>
  <w:num w:numId="9">
    <w:abstractNumId w:val="20"/>
  </w:num>
  <w:num w:numId="10">
    <w:abstractNumId w:val="8"/>
  </w:num>
  <w:num w:numId="11">
    <w:abstractNumId w:val="2"/>
  </w:num>
  <w:num w:numId="12">
    <w:abstractNumId w:val="28"/>
  </w:num>
  <w:num w:numId="13">
    <w:abstractNumId w:val="40"/>
  </w:num>
  <w:num w:numId="14">
    <w:abstractNumId w:val="7"/>
  </w:num>
  <w:num w:numId="15">
    <w:abstractNumId w:val="19"/>
  </w:num>
  <w:num w:numId="16">
    <w:abstractNumId w:val="24"/>
  </w:num>
  <w:num w:numId="17">
    <w:abstractNumId w:val="33"/>
  </w:num>
  <w:num w:numId="18">
    <w:abstractNumId w:val="18"/>
  </w:num>
  <w:num w:numId="19">
    <w:abstractNumId w:val="15"/>
  </w:num>
  <w:num w:numId="20">
    <w:abstractNumId w:val="26"/>
  </w:num>
  <w:num w:numId="21">
    <w:abstractNumId w:val="38"/>
  </w:num>
  <w:num w:numId="22">
    <w:abstractNumId w:val="31"/>
  </w:num>
  <w:num w:numId="23">
    <w:abstractNumId w:val="37"/>
  </w:num>
  <w:num w:numId="24">
    <w:abstractNumId w:val="10"/>
  </w:num>
  <w:num w:numId="25">
    <w:abstractNumId w:val="35"/>
  </w:num>
  <w:num w:numId="26">
    <w:abstractNumId w:val="29"/>
  </w:num>
  <w:num w:numId="27">
    <w:abstractNumId w:val="23"/>
  </w:num>
  <w:num w:numId="28">
    <w:abstractNumId w:val="11"/>
  </w:num>
  <w:num w:numId="29">
    <w:abstractNumId w:val="9"/>
  </w:num>
  <w:num w:numId="30">
    <w:abstractNumId w:val="21"/>
  </w:num>
  <w:num w:numId="31">
    <w:abstractNumId w:val="0"/>
  </w:num>
  <w:num w:numId="32">
    <w:abstractNumId w:val="12"/>
  </w:num>
  <w:num w:numId="33">
    <w:abstractNumId w:val="25"/>
  </w:num>
  <w:num w:numId="34">
    <w:abstractNumId w:val="32"/>
  </w:num>
  <w:num w:numId="35">
    <w:abstractNumId w:val="36"/>
  </w:num>
  <w:num w:numId="36">
    <w:abstractNumId w:val="6"/>
  </w:num>
  <w:num w:numId="37">
    <w:abstractNumId w:val="22"/>
  </w:num>
  <w:num w:numId="38">
    <w:abstractNumId w:val="39"/>
  </w:num>
  <w:num w:numId="39">
    <w:abstractNumId w:val="16"/>
  </w:num>
  <w:num w:numId="40">
    <w:abstractNumId w:val="34"/>
  </w:num>
  <w:num w:numId="4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arszczewska">
    <w15:presenceInfo w15:providerId="AD" w15:userId="S-1-5-21-3331870474-2944262285-440951838-4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A1"/>
    <w:rsid w:val="00007AB0"/>
    <w:rsid w:val="00026741"/>
    <w:rsid w:val="00027385"/>
    <w:rsid w:val="000F4903"/>
    <w:rsid w:val="001956DC"/>
    <w:rsid w:val="001C1524"/>
    <w:rsid w:val="00236D50"/>
    <w:rsid w:val="002613C7"/>
    <w:rsid w:val="00322E44"/>
    <w:rsid w:val="003A03C2"/>
    <w:rsid w:val="004079C6"/>
    <w:rsid w:val="00470D24"/>
    <w:rsid w:val="004924B7"/>
    <w:rsid w:val="004A5CC2"/>
    <w:rsid w:val="004F6F15"/>
    <w:rsid w:val="00510005"/>
    <w:rsid w:val="00510E28"/>
    <w:rsid w:val="00547363"/>
    <w:rsid w:val="005F579C"/>
    <w:rsid w:val="006567D2"/>
    <w:rsid w:val="007211C6"/>
    <w:rsid w:val="00774CB5"/>
    <w:rsid w:val="00871A88"/>
    <w:rsid w:val="00917ED0"/>
    <w:rsid w:val="0097095E"/>
    <w:rsid w:val="00981541"/>
    <w:rsid w:val="00A037AA"/>
    <w:rsid w:val="00A65BDB"/>
    <w:rsid w:val="00A66D89"/>
    <w:rsid w:val="00AA6AB1"/>
    <w:rsid w:val="00AD38B7"/>
    <w:rsid w:val="00B33429"/>
    <w:rsid w:val="00B776CC"/>
    <w:rsid w:val="00CA59D5"/>
    <w:rsid w:val="00E542A1"/>
    <w:rsid w:val="00E81717"/>
    <w:rsid w:val="00EA454E"/>
    <w:rsid w:val="00F120FA"/>
    <w:rsid w:val="00F44D60"/>
    <w:rsid w:val="00FC4C6A"/>
    <w:rsid w:val="00FD6C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1D4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57979"/>
  </w:style>
  <w:style w:type="character" w:customStyle="1" w:styleId="StopkaZnak">
    <w:name w:val="Stopka Znak"/>
    <w:basedOn w:val="Domylnaczcionkaakapitu"/>
    <w:link w:val="Stopka"/>
    <w:uiPriority w:val="99"/>
    <w:qFormat/>
    <w:rsid w:val="00857979"/>
  </w:style>
  <w:style w:type="character" w:customStyle="1" w:styleId="TekstdymkaZnak">
    <w:name w:val="Tekst dymka Znak"/>
    <w:basedOn w:val="Domylnaczcionkaakapitu"/>
    <w:link w:val="Tekstdymka"/>
    <w:uiPriority w:val="99"/>
    <w:semiHidden/>
    <w:qFormat/>
    <w:rsid w:val="00477EA2"/>
    <w:rPr>
      <w:rFonts w:ascii="Tahoma" w:hAnsi="Tahoma" w:cs="Tahoma"/>
      <w:sz w:val="16"/>
      <w:szCs w:val="16"/>
    </w:rPr>
  </w:style>
  <w:style w:type="character" w:styleId="Odwoaniedokomentarza">
    <w:name w:val="annotation reference"/>
    <w:basedOn w:val="Domylnaczcionkaakapitu"/>
    <w:uiPriority w:val="99"/>
    <w:semiHidden/>
    <w:unhideWhenUsed/>
    <w:qFormat/>
    <w:rsid w:val="00A40C33"/>
    <w:rPr>
      <w:sz w:val="16"/>
      <w:szCs w:val="16"/>
    </w:rPr>
  </w:style>
  <w:style w:type="character" w:customStyle="1" w:styleId="TekstkomentarzaZnak">
    <w:name w:val="Tekst komentarza Znak"/>
    <w:basedOn w:val="Domylnaczcionkaakapitu"/>
    <w:link w:val="Tekstkomentarza"/>
    <w:uiPriority w:val="99"/>
    <w:semiHidden/>
    <w:qFormat/>
    <w:rsid w:val="00A40C33"/>
    <w:rPr>
      <w:rFonts w:ascii="Verdana" w:eastAsia="Times New Roman" w:hAnsi="Verdana" w:cs="Verdana"/>
      <w:sz w:val="20"/>
      <w:szCs w:val="20"/>
      <w:lang w:eastAsia="ar-SA"/>
    </w:rPr>
  </w:style>
  <w:style w:type="character" w:customStyle="1" w:styleId="AkapitzlistZnak">
    <w:name w:val="Akapit z listą Znak"/>
    <w:link w:val="Akapitzlist"/>
    <w:uiPriority w:val="34"/>
    <w:qFormat/>
    <w:rsid w:val="00A40C33"/>
    <w:rPr>
      <w:rFonts w:ascii="Verdana" w:eastAsia="Times New Roman" w:hAnsi="Verdana" w:cs="Verdana"/>
      <w:sz w:val="20"/>
      <w:szCs w:val="20"/>
      <w:lang w:eastAsia="ar-SA"/>
    </w:rPr>
  </w:style>
  <w:style w:type="character" w:customStyle="1" w:styleId="Tekstpodstawowy3Znak">
    <w:name w:val="Tekst podstawowy 3 Znak"/>
    <w:basedOn w:val="Domylnaczcionkaakapitu"/>
    <w:link w:val="Tekstpodstawowy3"/>
    <w:uiPriority w:val="99"/>
    <w:semiHidden/>
    <w:qFormat/>
    <w:rsid w:val="00A40C33"/>
    <w:rPr>
      <w:rFonts w:ascii="Times New Roman" w:eastAsia="Times New Roman" w:hAnsi="Times New Roman" w:cs="Times New Roman"/>
      <w:sz w:val="16"/>
      <w:szCs w:val="16"/>
      <w:lang w:val="x-none" w:eastAsia="pl-PL"/>
    </w:rPr>
  </w:style>
  <w:style w:type="character" w:customStyle="1" w:styleId="TekstprzypisudolnegoZnak">
    <w:name w:val="Tekst przypisu dolnego Znak"/>
    <w:basedOn w:val="Domylnaczcionkaakapitu"/>
    <w:link w:val="Tekstprzypisudolnego"/>
    <w:qFormat/>
    <w:rsid w:val="00A40C33"/>
    <w:rPr>
      <w:rFonts w:ascii="Times New Roman" w:eastAsia="Times New Roman" w:hAnsi="Times New Roman" w:cs="Times New Roman"/>
      <w:sz w:val="20"/>
      <w:szCs w:val="20"/>
      <w:lang w:val="x-none" w:eastAsia="pl-PL"/>
    </w:rPr>
  </w:style>
  <w:style w:type="character" w:customStyle="1" w:styleId="ZwykytekstZnak">
    <w:name w:val="Zwykły tekst Znak"/>
    <w:basedOn w:val="Domylnaczcionkaakapitu"/>
    <w:link w:val="Zwykytekst"/>
    <w:uiPriority w:val="99"/>
    <w:qFormat/>
    <w:rsid w:val="00A40C33"/>
    <w:rPr>
      <w:rFonts w:ascii="Courier New" w:eastAsia="Times New Roman" w:hAnsi="Courier New" w:cs="Times New Roman"/>
      <w:sz w:val="20"/>
      <w:szCs w:val="20"/>
      <w:lang w:val="x-none" w:eastAsia="pl-PL"/>
    </w:rPr>
  </w:style>
  <w:style w:type="character" w:customStyle="1" w:styleId="FootnoteCharacters">
    <w:name w:val="Footnote Characters"/>
    <w:qFormat/>
    <w:rsid w:val="00A40C33"/>
    <w:rPr>
      <w:vertAlign w:val="superscript"/>
    </w:rPr>
  </w:style>
  <w:style w:type="character" w:customStyle="1" w:styleId="FootnoteAnchor">
    <w:name w:val="Footnote Anchor"/>
    <w:rPr>
      <w:vertAlign w:val="superscript"/>
    </w:rPr>
  </w:style>
  <w:style w:type="character" w:customStyle="1" w:styleId="DataZnak">
    <w:name w:val="Data Znak"/>
    <w:basedOn w:val="Domylnaczcionkaakapitu"/>
    <w:link w:val="Data"/>
    <w:qFormat/>
    <w:rsid w:val="00A40C33"/>
    <w:rPr>
      <w:rFonts w:ascii="Garamond" w:eastAsia="Times New Roman" w:hAnsi="Garamond" w:cs="Times New Roman"/>
      <w:kern w:val="2"/>
      <w:sz w:val="20"/>
      <w:szCs w:val="20"/>
      <w:lang w:val="x-none"/>
    </w:rPr>
  </w:style>
  <w:style w:type="character" w:customStyle="1" w:styleId="BezodstpwZnak">
    <w:name w:val="Bez odstępów Znak"/>
    <w:link w:val="Bezodstpw"/>
    <w:uiPriority w:val="1"/>
    <w:qFormat/>
    <w:rsid w:val="00A40C33"/>
  </w:style>
  <w:style w:type="character" w:customStyle="1" w:styleId="TematkomentarzaZnak">
    <w:name w:val="Temat komentarza Znak"/>
    <w:basedOn w:val="TekstkomentarzaZnak"/>
    <w:link w:val="Tematkomentarza"/>
    <w:uiPriority w:val="99"/>
    <w:semiHidden/>
    <w:qFormat/>
    <w:rsid w:val="00C87C1A"/>
    <w:rPr>
      <w:rFonts w:ascii="Verdana" w:eastAsia="Times New Roman" w:hAnsi="Verdana" w:cs="Verdana"/>
      <w:b/>
      <w:bCs/>
      <w:sz w:val="20"/>
      <w:szCs w:val="20"/>
      <w:lang w:eastAsia="ar-SA"/>
    </w:rPr>
  </w:style>
  <w:style w:type="character" w:customStyle="1" w:styleId="InternetLink">
    <w:name w:val="Internet Link"/>
    <w:basedOn w:val="Domylnaczcionkaakapitu"/>
    <w:uiPriority w:val="99"/>
    <w:unhideWhenUsed/>
    <w:rsid w:val="005A346B"/>
    <w:rPr>
      <w:color w:val="0000FF" w:themeColor="hyperlink"/>
      <w:u w:val="single"/>
    </w:rPr>
  </w:style>
  <w:style w:type="character" w:customStyle="1" w:styleId="Nagwek1Znak">
    <w:name w:val="Nagłówek 1 Znak"/>
    <w:basedOn w:val="Domylnaczcionkaakapitu"/>
    <w:link w:val="Nagwek1"/>
    <w:uiPriority w:val="9"/>
    <w:qFormat/>
    <w:rsid w:val="001D43F2"/>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b/>
      <w:i w:val="0"/>
      <w:sz w:val="20"/>
    </w:rPr>
  </w:style>
  <w:style w:type="character" w:customStyle="1" w:styleId="ListLabel2">
    <w:name w:val="ListLabel 2"/>
    <w:qFormat/>
    <w:rPr>
      <w:b w:val="0"/>
    </w:rPr>
  </w:style>
  <w:style w:type="character" w:customStyle="1" w:styleId="ListLabel3">
    <w:name w:val="ListLabel 3"/>
    <w:qFormat/>
    <w:rPr>
      <w:b/>
    </w:rPr>
  </w:style>
  <w:style w:type="character" w:customStyle="1" w:styleId="ListLabel4">
    <w:name w:val="ListLabel 4"/>
    <w:qFormat/>
    <w:rPr>
      <w:rFonts w:ascii="Calibri" w:hAnsi="Calibri"/>
      <w:color w:val="auto"/>
      <w:sz w:val="22"/>
    </w:rPr>
  </w:style>
  <w:style w:type="character" w:customStyle="1" w:styleId="ListLabel5">
    <w:name w:val="ListLabel 5"/>
    <w:qFormat/>
    <w:rPr>
      <w:rFonts w:ascii="Calibri" w:hAnsi="Calibri"/>
      <w:color w:val="auto"/>
      <w:sz w:val="22"/>
    </w:rPr>
  </w:style>
  <w:style w:type="character" w:customStyle="1" w:styleId="ListLabel6">
    <w:name w:val="ListLabel 6"/>
    <w:qFormat/>
    <w:rPr>
      <w:rFonts w:ascii="Calibri" w:hAnsi="Calibri"/>
      <w:b/>
      <w:color w:val="4F81BD"/>
      <w:sz w:val="22"/>
    </w:rPr>
  </w:style>
  <w:style w:type="character" w:customStyle="1" w:styleId="ListLabel7">
    <w:name w:val="ListLabel 7"/>
    <w:qFormat/>
    <w:rPr>
      <w:rFonts w:ascii="Calibri" w:eastAsia="Calibri" w:hAnsi="Calibri" w:cs="Arial"/>
    </w:rPr>
  </w:style>
  <w:style w:type="character" w:customStyle="1" w:styleId="ListLabel8">
    <w:name w:val="ListLabel 8"/>
    <w:qFormat/>
    <w:rPr>
      <w:rFonts w:ascii="Calibri" w:hAnsi="Calibri"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Calibri" w:hAnsi="Calibri"/>
      <w:b/>
      <w:color w:val="auto"/>
    </w:rPr>
  </w:style>
  <w:style w:type="character" w:customStyle="1" w:styleId="ListLabel12">
    <w:name w:val="ListLabel 12"/>
    <w:qFormat/>
    <w:rPr>
      <w:rFonts w:ascii="Calibri" w:hAnsi="Calibri" w:cs="Arial"/>
      <w:b/>
      <w:color w:val="auto"/>
    </w:rPr>
  </w:style>
  <w:style w:type="character" w:customStyle="1" w:styleId="ListLabel13">
    <w:name w:val="ListLabel 13"/>
    <w:qFormat/>
    <w:rPr>
      <w:rFonts w:ascii="Calibri" w:hAnsi="Calibri"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sz w:val="20"/>
    </w:rPr>
  </w:style>
  <w:style w:type="character" w:customStyle="1" w:styleId="ListLabel17">
    <w:name w:val="ListLabel 17"/>
    <w:qFormat/>
    <w:rPr>
      <w:color w:val="auto"/>
      <w:sz w:val="22"/>
    </w:rPr>
  </w:style>
  <w:style w:type="character" w:customStyle="1" w:styleId="ListLabel18">
    <w:name w:val="ListLabel 18"/>
    <w:qFormat/>
    <w:rPr>
      <w:rFonts w:cs="Times New Roman"/>
      <w:sz w:val="20"/>
    </w:rPr>
  </w:style>
  <w:style w:type="character" w:customStyle="1" w:styleId="ListLabel19">
    <w:name w:val="ListLabel 19"/>
    <w:qFormat/>
    <w:rPr>
      <w:rFonts w:cs="Times New Roman"/>
      <w:sz w:val="20"/>
    </w:rPr>
  </w:style>
  <w:style w:type="character" w:customStyle="1" w:styleId="ListLabel20">
    <w:name w:val="ListLabel 20"/>
    <w:qFormat/>
    <w:rPr>
      <w:rFonts w:cs="Times New Roman"/>
      <w:sz w:val="20"/>
    </w:rPr>
  </w:style>
  <w:style w:type="character" w:customStyle="1" w:styleId="ListLabel21">
    <w:name w:val="ListLabel 21"/>
    <w:qFormat/>
    <w:rPr>
      <w:rFonts w:cs="Times New Roman"/>
      <w:sz w:val="20"/>
    </w:rPr>
  </w:style>
  <w:style w:type="character" w:customStyle="1" w:styleId="ListLabel22">
    <w:name w:val="ListLabel 22"/>
    <w:qFormat/>
    <w:rPr>
      <w:rFonts w:cs="Times New Roman"/>
      <w:sz w:val="20"/>
    </w:rPr>
  </w:style>
  <w:style w:type="character" w:customStyle="1" w:styleId="ListLabel23">
    <w:name w:val="ListLabel 23"/>
    <w:qFormat/>
    <w:rPr>
      <w:rFonts w:cs="Times New Roman"/>
      <w:sz w:val="2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Arial"/>
      <w:sz w:val="22"/>
      <w:szCs w:val="22"/>
    </w:rPr>
  </w:style>
  <w:style w:type="character" w:customStyle="1" w:styleId="ListLabel46">
    <w:name w:val="ListLabel 46"/>
    <w:qFormat/>
    <w:rPr>
      <w:b/>
      <w:i w:val="0"/>
      <w:sz w:val="20"/>
    </w:rPr>
  </w:style>
  <w:style w:type="character" w:customStyle="1" w:styleId="ListLabel47">
    <w:name w:val="ListLabel 47"/>
    <w:qFormat/>
    <w:rPr>
      <w:b w:val="0"/>
    </w:rPr>
  </w:style>
  <w:style w:type="character" w:customStyle="1" w:styleId="ListLabel48">
    <w:name w:val="ListLabel 48"/>
    <w:qFormat/>
    <w:rPr>
      <w:b/>
    </w:rPr>
  </w:style>
  <w:style w:type="character" w:customStyle="1" w:styleId="ListLabel49">
    <w:name w:val="ListLabel 49"/>
    <w:qFormat/>
    <w:rPr>
      <w:rFonts w:ascii="Calibri" w:hAnsi="Calibri"/>
      <w:color w:val="auto"/>
      <w:sz w:val="22"/>
    </w:rPr>
  </w:style>
  <w:style w:type="character" w:customStyle="1" w:styleId="ListLabel50">
    <w:name w:val="ListLabel 50"/>
    <w:qFormat/>
    <w:rPr>
      <w:rFonts w:ascii="Calibri" w:hAnsi="Calibri"/>
      <w:color w:val="auto"/>
      <w:sz w:val="22"/>
    </w:rPr>
  </w:style>
  <w:style w:type="character" w:customStyle="1" w:styleId="ListLabel51">
    <w:name w:val="ListLabel 51"/>
    <w:qFormat/>
    <w:rPr>
      <w:rFonts w:ascii="Calibri" w:hAnsi="Calibri"/>
      <w:b/>
      <w:color w:val="4F81BD"/>
      <w:sz w:val="22"/>
    </w:rPr>
  </w:style>
  <w:style w:type="character" w:customStyle="1" w:styleId="ListLabel52">
    <w:name w:val="ListLabel 52"/>
    <w:qFormat/>
    <w:rPr>
      <w:rFonts w:ascii="Calibri" w:eastAsia="Calibri" w:hAnsi="Calibri" w:cs="Arial"/>
    </w:rPr>
  </w:style>
  <w:style w:type="character" w:customStyle="1" w:styleId="ListLabel53">
    <w:name w:val="ListLabel 53"/>
    <w:qFormat/>
    <w:rPr>
      <w:rFonts w:ascii="Calibri" w:hAnsi="Calibri" w:cs="Courier New"/>
    </w:rPr>
  </w:style>
  <w:style w:type="character" w:customStyle="1" w:styleId="ListLabel54">
    <w:name w:val="ListLabel 54"/>
    <w:qFormat/>
    <w:rPr>
      <w:rFonts w:ascii="Calibri" w:hAnsi="Calibri" w:cs="Wingdings"/>
    </w:rPr>
  </w:style>
  <w:style w:type="character" w:customStyle="1" w:styleId="ListLabel55">
    <w:name w:val="ListLabel 55"/>
    <w:qFormat/>
    <w:rPr>
      <w:rFonts w:ascii="Calibri" w:hAnsi="Calibri"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Times New Roman"/>
      <w:sz w:val="20"/>
    </w:rPr>
  </w:style>
  <w:style w:type="character" w:customStyle="1" w:styleId="ListLabel62">
    <w:name w:val="ListLabel 62"/>
    <w:qFormat/>
    <w:rPr>
      <w:color w:val="auto"/>
      <w:sz w:val="22"/>
    </w:rPr>
  </w:style>
  <w:style w:type="character" w:customStyle="1" w:styleId="ListLabel63">
    <w:name w:val="ListLabel 63"/>
    <w:qFormat/>
    <w:rPr>
      <w:rFonts w:cs="Times New Roman"/>
      <w:sz w:val="20"/>
    </w:rPr>
  </w:style>
  <w:style w:type="character" w:customStyle="1" w:styleId="ListLabel64">
    <w:name w:val="ListLabel 64"/>
    <w:qFormat/>
    <w:rPr>
      <w:rFonts w:cs="Times New Roman"/>
      <w:sz w:val="20"/>
    </w:rPr>
  </w:style>
  <w:style w:type="character" w:customStyle="1" w:styleId="ListLabel65">
    <w:name w:val="ListLabel 65"/>
    <w:qFormat/>
    <w:rPr>
      <w:rFonts w:cs="Times New Roman"/>
      <w:sz w:val="20"/>
    </w:rPr>
  </w:style>
  <w:style w:type="character" w:customStyle="1" w:styleId="ListLabel66">
    <w:name w:val="ListLabel 66"/>
    <w:qFormat/>
    <w:rPr>
      <w:rFonts w:cs="Times New Roman"/>
      <w:sz w:val="20"/>
    </w:rPr>
  </w:style>
  <w:style w:type="character" w:customStyle="1" w:styleId="ListLabel67">
    <w:name w:val="ListLabel 67"/>
    <w:qFormat/>
    <w:rPr>
      <w:rFonts w:cs="Times New Roman"/>
      <w:sz w:val="20"/>
    </w:rPr>
  </w:style>
  <w:style w:type="character" w:customStyle="1" w:styleId="ListLabel68">
    <w:name w:val="ListLabel 68"/>
    <w:qFormat/>
    <w:rPr>
      <w:rFonts w:cs="Times New Roman"/>
      <w:sz w:val="20"/>
    </w:rPr>
  </w:style>
  <w:style w:type="character" w:customStyle="1" w:styleId="ListLabel69">
    <w:name w:val="ListLabel 69"/>
    <w:qFormat/>
    <w:rPr>
      <w:rFonts w:cs="Symbol"/>
      <w:sz w:val="22"/>
    </w:rPr>
  </w:style>
  <w:style w:type="character" w:customStyle="1" w:styleId="ListLabel70">
    <w:name w:val="ListLabel 70"/>
    <w:qFormat/>
    <w:rPr>
      <w:rFonts w:cs="Wingdings"/>
      <w:sz w:val="22"/>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Arial"/>
      <w:sz w:val="22"/>
      <w:szCs w:val="22"/>
    </w:rPr>
  </w:style>
  <w:style w:type="character" w:customStyle="1" w:styleId="ListLabel89">
    <w:name w:val="ListLabel 89"/>
    <w:qFormat/>
    <w:rPr>
      <w:b/>
      <w:i w:val="0"/>
      <w:sz w:val="20"/>
    </w:rPr>
  </w:style>
  <w:style w:type="character" w:customStyle="1" w:styleId="ListLabel90">
    <w:name w:val="ListLabel 90"/>
    <w:qFormat/>
    <w:rPr>
      <w:b w:val="0"/>
    </w:rPr>
  </w:style>
  <w:style w:type="character" w:customStyle="1" w:styleId="ListLabel91">
    <w:name w:val="ListLabel 91"/>
    <w:qFormat/>
    <w:rPr>
      <w:b/>
    </w:rPr>
  </w:style>
  <w:style w:type="character" w:customStyle="1" w:styleId="ListLabel92">
    <w:name w:val="ListLabel 92"/>
    <w:qFormat/>
    <w:rPr>
      <w:rFonts w:ascii="Calibri" w:hAnsi="Calibri"/>
      <w:color w:val="auto"/>
      <w:sz w:val="22"/>
    </w:rPr>
  </w:style>
  <w:style w:type="character" w:customStyle="1" w:styleId="ListLabel93">
    <w:name w:val="ListLabel 93"/>
    <w:qFormat/>
    <w:rPr>
      <w:rFonts w:ascii="Calibri" w:hAnsi="Calibri"/>
      <w:color w:val="auto"/>
      <w:sz w:val="22"/>
    </w:rPr>
  </w:style>
  <w:style w:type="character" w:customStyle="1" w:styleId="ListLabel94">
    <w:name w:val="ListLabel 94"/>
    <w:qFormat/>
    <w:rPr>
      <w:rFonts w:ascii="Calibri" w:hAnsi="Calibri"/>
      <w:b/>
      <w:color w:val="4F81BD"/>
      <w:sz w:val="22"/>
    </w:rPr>
  </w:style>
  <w:style w:type="character" w:customStyle="1" w:styleId="ListLabel95">
    <w:name w:val="ListLabel 95"/>
    <w:qFormat/>
    <w:rPr>
      <w:rFonts w:ascii="Calibri" w:eastAsia="Calibri" w:hAnsi="Calibri" w:cs="Arial"/>
    </w:rPr>
  </w:style>
  <w:style w:type="character" w:customStyle="1" w:styleId="ListLabel96">
    <w:name w:val="ListLabel 96"/>
    <w:qFormat/>
    <w:rPr>
      <w:rFonts w:ascii="Calibri" w:hAnsi="Calibri" w:cs="Courier New"/>
    </w:rPr>
  </w:style>
  <w:style w:type="character" w:customStyle="1" w:styleId="ListLabel97">
    <w:name w:val="ListLabel 97"/>
    <w:qFormat/>
    <w:rPr>
      <w:rFonts w:ascii="Calibri" w:hAnsi="Calibri" w:cs="Wingdings"/>
    </w:rPr>
  </w:style>
  <w:style w:type="character" w:customStyle="1" w:styleId="ListLabel98">
    <w:name w:val="ListLabel 98"/>
    <w:qFormat/>
    <w:rPr>
      <w:rFonts w:ascii="Calibri" w:hAnsi="Calibri"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sz w:val="20"/>
    </w:rPr>
  </w:style>
  <w:style w:type="character" w:customStyle="1" w:styleId="ListLabel105">
    <w:name w:val="ListLabel 105"/>
    <w:qFormat/>
    <w:rPr>
      <w:color w:val="auto"/>
      <w:sz w:val="22"/>
    </w:rPr>
  </w:style>
  <w:style w:type="character" w:customStyle="1" w:styleId="ListLabel106">
    <w:name w:val="ListLabel 106"/>
    <w:qFormat/>
    <w:rPr>
      <w:rFonts w:cs="Times New Roman"/>
      <w:sz w:val="20"/>
    </w:rPr>
  </w:style>
  <w:style w:type="character" w:customStyle="1" w:styleId="ListLabel107">
    <w:name w:val="ListLabel 107"/>
    <w:qFormat/>
    <w:rPr>
      <w:rFonts w:cs="Times New Roman"/>
      <w:sz w:val="20"/>
    </w:rPr>
  </w:style>
  <w:style w:type="character" w:customStyle="1" w:styleId="ListLabel108">
    <w:name w:val="ListLabel 108"/>
    <w:qFormat/>
    <w:rPr>
      <w:rFonts w:cs="Times New Roman"/>
      <w:sz w:val="20"/>
    </w:rPr>
  </w:style>
  <w:style w:type="character" w:customStyle="1" w:styleId="ListLabel109">
    <w:name w:val="ListLabel 109"/>
    <w:qFormat/>
    <w:rPr>
      <w:rFonts w:cs="Times New Roman"/>
      <w:sz w:val="20"/>
    </w:rPr>
  </w:style>
  <w:style w:type="character" w:customStyle="1" w:styleId="ListLabel110">
    <w:name w:val="ListLabel 110"/>
    <w:qFormat/>
    <w:rPr>
      <w:rFonts w:cs="Times New Roman"/>
      <w:sz w:val="20"/>
    </w:rPr>
  </w:style>
  <w:style w:type="character" w:customStyle="1" w:styleId="ListLabel111">
    <w:name w:val="ListLabel 111"/>
    <w:qFormat/>
    <w:rPr>
      <w:rFonts w:cs="Times New Roman"/>
      <w:sz w:val="20"/>
    </w:rPr>
  </w:style>
  <w:style w:type="character" w:customStyle="1" w:styleId="ListLabel112">
    <w:name w:val="ListLabel 112"/>
    <w:qFormat/>
    <w:rPr>
      <w:rFonts w:cs="Symbol"/>
      <w:sz w:val="22"/>
    </w:rPr>
  </w:style>
  <w:style w:type="character" w:customStyle="1" w:styleId="ListLabel113">
    <w:name w:val="ListLabel 113"/>
    <w:qFormat/>
    <w:rPr>
      <w:rFonts w:cs="Wingdings"/>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Arial"/>
      <w:sz w:val="22"/>
      <w:szCs w:val="22"/>
    </w:rPr>
  </w:style>
  <w:style w:type="character" w:customStyle="1" w:styleId="ListLabel132">
    <w:name w:val="ListLabel 132"/>
    <w:qFormat/>
    <w:rPr>
      <w:b/>
      <w:i w:val="0"/>
      <w:sz w:val="20"/>
    </w:rPr>
  </w:style>
  <w:style w:type="character" w:customStyle="1" w:styleId="ListLabel133">
    <w:name w:val="ListLabel 133"/>
    <w:qFormat/>
    <w:rPr>
      <w:b w:val="0"/>
    </w:rPr>
  </w:style>
  <w:style w:type="character" w:customStyle="1" w:styleId="ListLabel134">
    <w:name w:val="ListLabel 134"/>
    <w:qFormat/>
    <w:rPr>
      <w:b/>
    </w:rPr>
  </w:style>
  <w:style w:type="character" w:customStyle="1" w:styleId="ListLabel135">
    <w:name w:val="ListLabel 135"/>
    <w:qFormat/>
    <w:rPr>
      <w:rFonts w:ascii="Calibri" w:hAnsi="Calibri"/>
      <w:color w:val="auto"/>
      <w:sz w:val="22"/>
    </w:rPr>
  </w:style>
  <w:style w:type="character" w:customStyle="1" w:styleId="ListLabel136">
    <w:name w:val="ListLabel 136"/>
    <w:qFormat/>
    <w:rPr>
      <w:rFonts w:ascii="Calibri" w:hAnsi="Calibri"/>
      <w:color w:val="auto"/>
      <w:sz w:val="22"/>
    </w:rPr>
  </w:style>
  <w:style w:type="character" w:customStyle="1" w:styleId="ListLabel137">
    <w:name w:val="ListLabel 137"/>
    <w:qFormat/>
    <w:rPr>
      <w:rFonts w:ascii="Calibri" w:hAnsi="Calibri"/>
      <w:b/>
      <w:color w:val="4F81BD"/>
      <w:sz w:val="22"/>
    </w:rPr>
  </w:style>
  <w:style w:type="character" w:customStyle="1" w:styleId="ListLabel138">
    <w:name w:val="ListLabel 138"/>
    <w:qFormat/>
    <w:rPr>
      <w:rFonts w:ascii="Calibri" w:eastAsia="Calibri" w:hAnsi="Calibri" w:cs="Arial"/>
    </w:rPr>
  </w:style>
  <w:style w:type="character" w:customStyle="1" w:styleId="ListLabel139">
    <w:name w:val="ListLabel 139"/>
    <w:qFormat/>
    <w:rPr>
      <w:rFonts w:ascii="Calibri" w:hAnsi="Calibri" w:cs="Courier New"/>
    </w:rPr>
  </w:style>
  <w:style w:type="character" w:customStyle="1" w:styleId="ListLabel140">
    <w:name w:val="ListLabel 140"/>
    <w:qFormat/>
    <w:rPr>
      <w:rFonts w:ascii="Calibri" w:hAnsi="Calibri" w:cs="Wingdings"/>
    </w:rPr>
  </w:style>
  <w:style w:type="character" w:customStyle="1" w:styleId="ListLabel141">
    <w:name w:val="ListLabel 141"/>
    <w:qFormat/>
    <w:rPr>
      <w:rFonts w:ascii="Calibri" w:hAnsi="Calibri"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Times New Roman"/>
      <w:sz w:val="20"/>
    </w:rPr>
  </w:style>
  <w:style w:type="character" w:customStyle="1" w:styleId="ListLabel148">
    <w:name w:val="ListLabel 148"/>
    <w:qFormat/>
    <w:rPr>
      <w:color w:val="auto"/>
      <w:sz w:val="22"/>
    </w:rPr>
  </w:style>
  <w:style w:type="character" w:customStyle="1" w:styleId="ListLabel149">
    <w:name w:val="ListLabel 149"/>
    <w:qFormat/>
    <w:rPr>
      <w:rFonts w:cs="Times New Roman"/>
      <w:sz w:val="20"/>
    </w:rPr>
  </w:style>
  <w:style w:type="character" w:customStyle="1" w:styleId="ListLabel150">
    <w:name w:val="ListLabel 150"/>
    <w:qFormat/>
    <w:rPr>
      <w:rFonts w:cs="Times New Roman"/>
      <w:sz w:val="20"/>
    </w:rPr>
  </w:style>
  <w:style w:type="character" w:customStyle="1" w:styleId="ListLabel151">
    <w:name w:val="ListLabel 151"/>
    <w:qFormat/>
    <w:rPr>
      <w:rFonts w:cs="Times New Roman"/>
      <w:sz w:val="20"/>
    </w:rPr>
  </w:style>
  <w:style w:type="character" w:customStyle="1" w:styleId="ListLabel152">
    <w:name w:val="ListLabel 152"/>
    <w:qFormat/>
    <w:rPr>
      <w:rFonts w:cs="Times New Roman"/>
      <w:sz w:val="20"/>
    </w:rPr>
  </w:style>
  <w:style w:type="character" w:customStyle="1" w:styleId="ListLabel153">
    <w:name w:val="ListLabel 153"/>
    <w:qFormat/>
    <w:rPr>
      <w:rFonts w:cs="Times New Roman"/>
      <w:sz w:val="20"/>
    </w:rPr>
  </w:style>
  <w:style w:type="character" w:customStyle="1" w:styleId="ListLabel154">
    <w:name w:val="ListLabel 154"/>
    <w:qFormat/>
    <w:rPr>
      <w:rFonts w:cs="Times New Roman"/>
      <w:sz w:val="20"/>
    </w:rPr>
  </w:style>
  <w:style w:type="character" w:customStyle="1" w:styleId="ListLabel155">
    <w:name w:val="ListLabel 155"/>
    <w:qFormat/>
    <w:rPr>
      <w:rFonts w:cs="Symbol"/>
      <w:sz w:val="22"/>
    </w:rPr>
  </w:style>
  <w:style w:type="character" w:customStyle="1" w:styleId="ListLabel156">
    <w:name w:val="ListLabel 156"/>
    <w:qFormat/>
    <w:rPr>
      <w:rFonts w:cs="Wingdings"/>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sz w:val="22"/>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Times New Roman"/>
      <w:sz w:val="20"/>
    </w:rPr>
  </w:style>
  <w:style w:type="character" w:customStyle="1" w:styleId="ListLabel175">
    <w:name w:val="ListLabel 175"/>
    <w:qFormat/>
    <w:rPr>
      <w:color w:val="auto"/>
    </w:rPr>
  </w:style>
  <w:style w:type="character" w:customStyle="1" w:styleId="ListLabel176">
    <w:name w:val="ListLabel 176"/>
    <w:qFormat/>
    <w:rPr>
      <w:rFonts w:cs="Times New Roman"/>
      <w:sz w:val="20"/>
    </w:rPr>
  </w:style>
  <w:style w:type="character" w:customStyle="1" w:styleId="ListLabel177">
    <w:name w:val="ListLabel 177"/>
    <w:qFormat/>
    <w:rPr>
      <w:rFonts w:cs="Times New Roman"/>
      <w:sz w:val="20"/>
    </w:rPr>
  </w:style>
  <w:style w:type="character" w:customStyle="1" w:styleId="ListLabel178">
    <w:name w:val="ListLabel 178"/>
    <w:qFormat/>
    <w:rPr>
      <w:rFonts w:cs="Times New Roman"/>
      <w:sz w:val="20"/>
    </w:rPr>
  </w:style>
  <w:style w:type="character" w:customStyle="1" w:styleId="ListLabel179">
    <w:name w:val="ListLabel 179"/>
    <w:qFormat/>
    <w:rPr>
      <w:rFonts w:cs="Times New Roman"/>
      <w:sz w:val="20"/>
    </w:rPr>
  </w:style>
  <w:style w:type="character" w:customStyle="1" w:styleId="ListLabel180">
    <w:name w:val="ListLabel 180"/>
    <w:qFormat/>
    <w:rPr>
      <w:rFonts w:cs="Times New Roman"/>
      <w:sz w:val="20"/>
    </w:rPr>
  </w:style>
  <w:style w:type="character" w:customStyle="1" w:styleId="ListLabel181">
    <w:name w:val="ListLabel 181"/>
    <w:qFormat/>
    <w:rPr>
      <w:rFonts w:cs="Times New Roman"/>
      <w:sz w:val="20"/>
    </w:rPr>
  </w:style>
  <w:style w:type="character" w:customStyle="1" w:styleId="ListLabel182">
    <w:name w:val="ListLabel 182"/>
    <w:qFormat/>
    <w:rPr>
      <w:rFonts w:cs="Arial"/>
      <w:sz w:val="22"/>
      <w:szCs w:val="22"/>
    </w:rPr>
  </w:style>
  <w:style w:type="character" w:customStyle="1" w:styleId="ListLabel183">
    <w:name w:val="ListLabel 183"/>
    <w:qFormat/>
    <w:rPr>
      <w:rFonts w:ascii="Arial" w:hAnsi="Arial" w:cs="Arial"/>
      <w:sz w:val="21"/>
      <w:szCs w:val="21"/>
      <w:shd w:val="clear" w:color="auto" w:fill="FFFFFF"/>
    </w:rPr>
  </w:style>
  <w:style w:type="character" w:customStyle="1" w:styleId="ListLabel184">
    <w:name w:val="ListLabel 184"/>
    <w:qFormat/>
    <w:rPr>
      <w:b/>
      <w:i w:val="0"/>
      <w:sz w:val="20"/>
    </w:rPr>
  </w:style>
  <w:style w:type="character" w:customStyle="1" w:styleId="ListLabel185">
    <w:name w:val="ListLabel 185"/>
    <w:qFormat/>
    <w:rPr>
      <w:b w:val="0"/>
    </w:rPr>
  </w:style>
  <w:style w:type="character" w:customStyle="1" w:styleId="ListLabel186">
    <w:name w:val="ListLabel 186"/>
    <w:qFormat/>
    <w:rPr>
      <w:color w:val="auto"/>
      <w:sz w:val="22"/>
    </w:rPr>
  </w:style>
  <w:style w:type="character" w:customStyle="1" w:styleId="ListLabel187">
    <w:name w:val="ListLabel 187"/>
    <w:qFormat/>
    <w:rPr>
      <w:color w:val="auto"/>
      <w:sz w:val="22"/>
    </w:rPr>
  </w:style>
  <w:style w:type="character" w:customStyle="1" w:styleId="ListLabel188">
    <w:name w:val="ListLabel 188"/>
    <w:qFormat/>
    <w:rPr>
      <w:b/>
      <w:color w:val="4F81BD"/>
      <w:sz w:val="20"/>
    </w:rPr>
  </w:style>
  <w:style w:type="character" w:customStyle="1" w:styleId="ListLabel189">
    <w:name w:val="ListLabel 189"/>
    <w:qFormat/>
    <w:rPr>
      <w:rFonts w:eastAsia="Calibri" w:cs="Arial"/>
      <w:sz w:val="20"/>
    </w:rPr>
  </w:style>
  <w:style w:type="character" w:customStyle="1" w:styleId="ListLabel190">
    <w:name w:val="ListLabel 190"/>
    <w:qFormat/>
    <w:rPr>
      <w:rFonts w:cs="Courier New"/>
      <w:sz w:val="20"/>
    </w:rPr>
  </w:style>
  <w:style w:type="character" w:customStyle="1" w:styleId="ListLabel191">
    <w:name w:val="ListLabel 191"/>
    <w:qFormat/>
    <w:rPr>
      <w:rFonts w:cs="Wingdings"/>
      <w:sz w:val="20"/>
    </w:rPr>
  </w:style>
  <w:style w:type="character" w:customStyle="1" w:styleId="ListLabel192">
    <w:name w:val="ListLabel 192"/>
    <w:qFormat/>
    <w:rPr>
      <w:rFonts w:cs="Symbol"/>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Times New Roman"/>
      <w:sz w:val="20"/>
    </w:rPr>
  </w:style>
  <w:style w:type="character" w:customStyle="1" w:styleId="ListLabel199">
    <w:name w:val="ListLabel 199"/>
    <w:qFormat/>
    <w:rPr>
      <w:color w:val="auto"/>
      <w:sz w:val="22"/>
    </w:rPr>
  </w:style>
  <w:style w:type="character" w:customStyle="1" w:styleId="ListLabel200">
    <w:name w:val="ListLabel 200"/>
    <w:qFormat/>
    <w:rPr>
      <w:rFonts w:cs="Times New Roman"/>
      <w:sz w:val="20"/>
    </w:rPr>
  </w:style>
  <w:style w:type="character" w:customStyle="1" w:styleId="ListLabel201">
    <w:name w:val="ListLabel 201"/>
    <w:qFormat/>
    <w:rPr>
      <w:rFonts w:cs="Times New Roman"/>
      <w:sz w:val="20"/>
    </w:rPr>
  </w:style>
  <w:style w:type="character" w:customStyle="1" w:styleId="ListLabel202">
    <w:name w:val="ListLabel 202"/>
    <w:qFormat/>
    <w:rPr>
      <w:rFonts w:cs="Times New Roman"/>
      <w:sz w:val="20"/>
    </w:rPr>
  </w:style>
  <w:style w:type="character" w:customStyle="1" w:styleId="ListLabel203">
    <w:name w:val="ListLabel 203"/>
    <w:qFormat/>
    <w:rPr>
      <w:rFonts w:cs="Times New Roman"/>
      <w:sz w:val="20"/>
    </w:rPr>
  </w:style>
  <w:style w:type="character" w:customStyle="1" w:styleId="ListLabel204">
    <w:name w:val="ListLabel 204"/>
    <w:qFormat/>
    <w:rPr>
      <w:rFonts w:cs="Times New Roman"/>
      <w:sz w:val="20"/>
    </w:rPr>
  </w:style>
  <w:style w:type="character" w:customStyle="1" w:styleId="ListLabel205">
    <w:name w:val="ListLabel 205"/>
    <w:qFormat/>
    <w:rPr>
      <w:rFonts w:cs="Times New Roman"/>
      <w:sz w:val="20"/>
    </w:rPr>
  </w:style>
  <w:style w:type="character" w:customStyle="1" w:styleId="ListLabel206">
    <w:name w:val="ListLabel 206"/>
    <w:qFormat/>
    <w:rPr>
      <w:rFonts w:cs="Symbol"/>
      <w:sz w:val="22"/>
    </w:rPr>
  </w:style>
  <w:style w:type="character" w:customStyle="1" w:styleId="ListLabel207">
    <w:name w:val="ListLabel 207"/>
    <w:qFormat/>
    <w:rPr>
      <w:rFonts w:cs="Wingdings"/>
      <w:sz w:val="20"/>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sz w:val="2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sz w:val="20"/>
    </w:rPr>
  </w:style>
  <w:style w:type="character" w:customStyle="1" w:styleId="ListLabel226">
    <w:name w:val="ListLabel 226"/>
    <w:qFormat/>
    <w:rPr>
      <w:rFonts w:asciiTheme="minorHAnsi" w:hAnsiTheme="minorHAnsi" w:cstheme="minorHAnsi"/>
      <w:sz w:val="20"/>
      <w:szCs w:val="20"/>
    </w:rPr>
  </w:style>
  <w:style w:type="character" w:customStyle="1" w:styleId="ListLabel227">
    <w:name w:val="ListLabel 227"/>
    <w:qFormat/>
    <w:rPr>
      <w:rFonts w:asciiTheme="minorHAnsi" w:hAnsiTheme="minorHAnsi" w:cstheme="minorHAnsi"/>
      <w:sz w:val="20"/>
      <w:szCs w:val="20"/>
      <w:highlight w:val="white"/>
    </w:rPr>
  </w:style>
  <w:style w:type="paragraph" w:customStyle="1" w:styleId="Heading">
    <w:name w:val="Heading"/>
    <w:basedOn w:val="Normalny"/>
    <w:next w:val="Tekstpodstawowy"/>
    <w:qFormat/>
    <w:pPr>
      <w:keepNext/>
      <w:spacing w:before="240" w:after="120"/>
    </w:pPr>
    <w:rPr>
      <w:rFonts w:ascii="Liberation Sans" w:eastAsia="WenQuanYi Zen Hei" w:hAnsi="Liberation Sans" w:cs="Lohit Marathi"/>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Calibri" w:hAnsi="Calibri" w:cs="Times New Roman"/>
    </w:rPr>
  </w:style>
  <w:style w:type="paragraph" w:styleId="Legenda">
    <w:name w:val="caption"/>
    <w:basedOn w:val="Normalny"/>
    <w:qFormat/>
    <w:pPr>
      <w:suppressLineNumbers/>
      <w:spacing w:before="120" w:after="120"/>
    </w:pPr>
    <w:rPr>
      <w:rFonts w:ascii="Calibri" w:hAnsi="Calibri" w:cs="Lohit Marathi"/>
      <w:i/>
      <w:iCs/>
      <w:sz w:val="24"/>
      <w:szCs w:val="24"/>
    </w:rPr>
  </w:style>
  <w:style w:type="paragraph" w:customStyle="1" w:styleId="Index">
    <w:name w:val="Index"/>
    <w:basedOn w:val="Normalny"/>
    <w:qFormat/>
    <w:pPr>
      <w:suppressLineNumbers/>
    </w:pPr>
    <w:rPr>
      <w:rFonts w:ascii="Calibri" w:hAnsi="Calibri" w:cs="Lohit Marathi"/>
    </w:rPr>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paragraph" w:styleId="NormalnyWeb">
    <w:name w:val="Normal (Web)"/>
    <w:basedOn w:val="Normalny"/>
    <w:uiPriority w:val="99"/>
    <w:semiHidden/>
    <w:unhideWhenUsed/>
    <w:qFormat/>
    <w:rsid w:val="00DB4A46"/>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77EA2"/>
    <w:pPr>
      <w:spacing w:after="0" w:line="240" w:lineRule="auto"/>
    </w:pPr>
    <w:rPr>
      <w:rFonts w:ascii="Tahoma" w:hAnsi="Tahoma" w:cs="Tahoma"/>
      <w:sz w:val="16"/>
      <w:szCs w:val="16"/>
    </w:rPr>
  </w:style>
  <w:style w:type="paragraph" w:styleId="Bezodstpw">
    <w:name w:val="No Spacing"/>
    <w:link w:val="BezodstpwZnak"/>
    <w:uiPriority w:val="1"/>
    <w:qFormat/>
    <w:rsid w:val="00A40C33"/>
    <w:rPr>
      <w:sz w:val="22"/>
    </w:rPr>
  </w:style>
  <w:style w:type="paragraph" w:styleId="Tekstkomentarza">
    <w:name w:val="annotation text"/>
    <w:basedOn w:val="Normalny"/>
    <w:link w:val="TekstkomentarzaZnak"/>
    <w:uiPriority w:val="99"/>
    <w:semiHidden/>
    <w:unhideWhenUsed/>
    <w:qFormat/>
    <w:rsid w:val="00A40C33"/>
    <w:pPr>
      <w:suppressAutoHyphens/>
      <w:spacing w:after="0" w:line="240" w:lineRule="auto"/>
    </w:pPr>
    <w:rPr>
      <w:rFonts w:ascii="Verdana" w:eastAsia="Times New Roman" w:hAnsi="Verdana" w:cs="Verdana"/>
      <w:sz w:val="20"/>
      <w:szCs w:val="20"/>
      <w:lang w:eastAsia="ar-SA"/>
    </w:rPr>
  </w:style>
  <w:style w:type="paragraph" w:styleId="Akapitzlist">
    <w:name w:val="List Paragraph"/>
    <w:basedOn w:val="Normalny"/>
    <w:link w:val="AkapitzlistZnak"/>
    <w:uiPriority w:val="34"/>
    <w:qFormat/>
    <w:rsid w:val="00A40C33"/>
    <w:pPr>
      <w:suppressAutoHyphens/>
      <w:spacing w:after="0" w:line="240" w:lineRule="auto"/>
      <w:ind w:left="720"/>
      <w:contextualSpacing/>
    </w:pPr>
    <w:rPr>
      <w:rFonts w:ascii="Verdana" w:eastAsia="Times New Roman" w:hAnsi="Verdana" w:cs="Verdana"/>
      <w:sz w:val="20"/>
      <w:szCs w:val="20"/>
      <w:lang w:eastAsia="ar-SA"/>
    </w:rPr>
  </w:style>
  <w:style w:type="paragraph" w:customStyle="1" w:styleId="Tekstpodstawowyb">
    <w:name w:val="Tekst podstawowy.b"/>
    <w:basedOn w:val="Normalny"/>
    <w:uiPriority w:val="99"/>
    <w:qFormat/>
    <w:rsid w:val="00A40C33"/>
    <w:pPr>
      <w:spacing w:after="0" w:line="240" w:lineRule="auto"/>
      <w:jc w:val="center"/>
    </w:pPr>
    <w:rPr>
      <w:rFonts w:ascii="Arial" w:eastAsia="Times New Roman" w:hAnsi="Arial" w:cs="Arial"/>
      <w:b/>
      <w:bCs/>
      <w:smallCaps/>
      <w:sz w:val="36"/>
      <w:szCs w:val="36"/>
      <w:lang w:eastAsia="pl-PL"/>
    </w:rPr>
  </w:style>
  <w:style w:type="paragraph" w:customStyle="1" w:styleId="Default">
    <w:name w:val="Default"/>
    <w:qFormat/>
    <w:rsid w:val="00A40C33"/>
    <w:rPr>
      <w:rFonts w:ascii="Calibri" w:eastAsia="Times New Roman" w:hAnsi="Calibri" w:cs="Calibri"/>
      <w:color w:val="000000"/>
      <w:sz w:val="24"/>
      <w:szCs w:val="24"/>
    </w:rPr>
  </w:style>
  <w:style w:type="paragraph" w:styleId="Tekstpodstawowy3">
    <w:name w:val="Body Text 3"/>
    <w:basedOn w:val="Normalny"/>
    <w:link w:val="Tekstpodstawowy3Znak"/>
    <w:uiPriority w:val="99"/>
    <w:semiHidden/>
    <w:unhideWhenUsed/>
    <w:qFormat/>
    <w:rsid w:val="00A40C33"/>
    <w:pPr>
      <w:spacing w:after="120" w:line="240" w:lineRule="auto"/>
    </w:pPr>
    <w:rPr>
      <w:rFonts w:ascii="Times New Roman" w:eastAsia="Times New Roman" w:hAnsi="Times New Roman" w:cs="Times New Roman"/>
      <w:sz w:val="16"/>
      <w:szCs w:val="16"/>
      <w:lang w:val="x-none" w:eastAsia="pl-PL"/>
    </w:rPr>
  </w:style>
  <w:style w:type="paragraph" w:styleId="Tekstprzypisudolnego">
    <w:name w:val="footnote text"/>
    <w:basedOn w:val="Normalny"/>
    <w:link w:val="TekstprzypisudolnegoZnak"/>
    <w:rsid w:val="00A40C33"/>
    <w:pPr>
      <w:spacing w:after="0" w:line="240" w:lineRule="auto"/>
    </w:pPr>
    <w:rPr>
      <w:rFonts w:ascii="Times New Roman" w:eastAsia="Times New Roman" w:hAnsi="Times New Roman" w:cs="Times New Roman"/>
      <w:sz w:val="20"/>
      <w:szCs w:val="20"/>
      <w:lang w:val="x-none" w:eastAsia="pl-PL"/>
    </w:rPr>
  </w:style>
  <w:style w:type="paragraph" w:styleId="Zwykytekst">
    <w:name w:val="Plain Text"/>
    <w:basedOn w:val="Normalny"/>
    <w:link w:val="ZwykytekstZnak"/>
    <w:uiPriority w:val="99"/>
    <w:qFormat/>
    <w:rsid w:val="00A40C33"/>
    <w:pPr>
      <w:spacing w:after="0" w:line="240" w:lineRule="auto"/>
    </w:pPr>
    <w:rPr>
      <w:rFonts w:ascii="Courier New" w:eastAsia="Times New Roman" w:hAnsi="Courier New" w:cs="Times New Roman"/>
      <w:sz w:val="20"/>
      <w:szCs w:val="20"/>
      <w:lang w:val="x-none" w:eastAsia="pl-PL"/>
    </w:rPr>
  </w:style>
  <w:style w:type="paragraph" w:customStyle="1" w:styleId="StandardowyStandardowy1">
    <w:name w:val="Standardowy.Standardowy1"/>
    <w:uiPriority w:val="99"/>
    <w:qFormat/>
    <w:rsid w:val="00A40C33"/>
    <w:rPr>
      <w:rFonts w:ascii="Times New Roman" w:eastAsia="Times New Roman" w:hAnsi="Times New Roman" w:cs="Times New Roman"/>
      <w:sz w:val="22"/>
      <w:szCs w:val="20"/>
      <w:lang w:eastAsia="pl-PL"/>
    </w:rPr>
  </w:style>
  <w:style w:type="paragraph" w:styleId="Data">
    <w:name w:val="Date"/>
    <w:basedOn w:val="Normalny"/>
    <w:next w:val="Normalny"/>
    <w:link w:val="DataZnak"/>
    <w:qFormat/>
    <w:rsid w:val="00A40C33"/>
    <w:pPr>
      <w:spacing w:after="220" w:line="240" w:lineRule="auto"/>
      <w:ind w:left="4565"/>
      <w:jc w:val="both"/>
    </w:pPr>
    <w:rPr>
      <w:rFonts w:ascii="Garamond" w:eastAsia="Times New Roman" w:hAnsi="Garamond" w:cs="Times New Roman"/>
      <w:kern w:val="2"/>
      <w:sz w:val="20"/>
      <w:szCs w:val="20"/>
      <w:lang w:val="x-none"/>
    </w:rPr>
  </w:style>
  <w:style w:type="paragraph" w:customStyle="1" w:styleId="ListParagraph1">
    <w:name w:val="List Paragraph1"/>
    <w:basedOn w:val="Normalny"/>
    <w:uiPriority w:val="99"/>
    <w:qFormat/>
    <w:rsid w:val="00A40C33"/>
    <w:pPr>
      <w:suppressAutoHyphens/>
      <w:spacing w:after="0" w:line="240" w:lineRule="auto"/>
      <w:ind w:left="720"/>
      <w:contextualSpacing/>
    </w:pPr>
    <w:rPr>
      <w:rFonts w:ascii="Times New Roman" w:eastAsia="Times New Roman" w:hAnsi="Times New Roman" w:cs="Times New Roman"/>
      <w:kern w:val="2"/>
      <w:sz w:val="24"/>
      <w:szCs w:val="24"/>
      <w:lang w:eastAsia="ar-SA"/>
    </w:rPr>
  </w:style>
  <w:style w:type="paragraph" w:styleId="Tematkomentarza">
    <w:name w:val="annotation subject"/>
    <w:basedOn w:val="Tekstkomentarza"/>
    <w:next w:val="Tekstkomentarza"/>
    <w:link w:val="TematkomentarzaZnak"/>
    <w:uiPriority w:val="99"/>
    <w:semiHidden/>
    <w:unhideWhenUsed/>
    <w:qFormat/>
    <w:rsid w:val="00C87C1A"/>
    <w:pPr>
      <w:suppressAutoHyphens w:val="0"/>
      <w:spacing w:after="160"/>
    </w:pPr>
    <w:rPr>
      <w:rFonts w:asciiTheme="minorHAnsi" w:eastAsiaTheme="minorHAnsi" w:hAnsiTheme="minorHAnsi" w:cstheme="minorBidi"/>
      <w:b/>
      <w:bCs/>
      <w:lang w:eastAsia="en-US"/>
    </w:rPr>
  </w:style>
  <w:style w:type="paragraph" w:customStyle="1" w:styleId="m4291503259535867200gmail-msolistparagraph">
    <w:name w:val="m_4291503259535867200gmail-msolistparagraph"/>
    <w:basedOn w:val="Normalny"/>
    <w:qFormat/>
    <w:rsid w:val="00C87C1A"/>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qFormat/>
    <w:rsid w:val="004A7DB3"/>
    <w:pPr>
      <w:shd w:val="clear" w:color="auto" w:fill="FFFFFF" w:themeFill="background1"/>
      <w:spacing w:after="0" w:line="240" w:lineRule="auto"/>
      <w:jc w:val="both"/>
    </w:pPr>
    <w:rPr>
      <w:rFonts w:eastAsia="Times New Roman" w:cstheme="minorHAnsi"/>
      <w:lang w:eastAsia="pl-PL"/>
    </w:rPr>
  </w:style>
  <w:style w:type="character" w:styleId="Hipercze">
    <w:name w:val="Hyperlink"/>
    <w:basedOn w:val="Domylnaczcionkaakapitu"/>
    <w:uiPriority w:val="99"/>
    <w:unhideWhenUsed/>
    <w:rsid w:val="00026741"/>
    <w:rPr>
      <w:color w:val="0000FF" w:themeColor="hyperlink"/>
      <w:u w:val="single"/>
    </w:rPr>
  </w:style>
  <w:style w:type="paragraph" w:styleId="Poprawka">
    <w:name w:val="Revision"/>
    <w:hidden/>
    <w:uiPriority w:val="99"/>
    <w:semiHidden/>
    <w:rsid w:val="00871A8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1D4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57979"/>
  </w:style>
  <w:style w:type="character" w:customStyle="1" w:styleId="StopkaZnak">
    <w:name w:val="Stopka Znak"/>
    <w:basedOn w:val="Domylnaczcionkaakapitu"/>
    <w:link w:val="Stopka"/>
    <w:uiPriority w:val="99"/>
    <w:qFormat/>
    <w:rsid w:val="00857979"/>
  </w:style>
  <w:style w:type="character" w:customStyle="1" w:styleId="TekstdymkaZnak">
    <w:name w:val="Tekst dymka Znak"/>
    <w:basedOn w:val="Domylnaczcionkaakapitu"/>
    <w:link w:val="Tekstdymka"/>
    <w:uiPriority w:val="99"/>
    <w:semiHidden/>
    <w:qFormat/>
    <w:rsid w:val="00477EA2"/>
    <w:rPr>
      <w:rFonts w:ascii="Tahoma" w:hAnsi="Tahoma" w:cs="Tahoma"/>
      <w:sz w:val="16"/>
      <w:szCs w:val="16"/>
    </w:rPr>
  </w:style>
  <w:style w:type="character" w:styleId="Odwoaniedokomentarza">
    <w:name w:val="annotation reference"/>
    <w:basedOn w:val="Domylnaczcionkaakapitu"/>
    <w:uiPriority w:val="99"/>
    <w:semiHidden/>
    <w:unhideWhenUsed/>
    <w:qFormat/>
    <w:rsid w:val="00A40C33"/>
    <w:rPr>
      <w:sz w:val="16"/>
      <w:szCs w:val="16"/>
    </w:rPr>
  </w:style>
  <w:style w:type="character" w:customStyle="1" w:styleId="TekstkomentarzaZnak">
    <w:name w:val="Tekst komentarza Znak"/>
    <w:basedOn w:val="Domylnaczcionkaakapitu"/>
    <w:link w:val="Tekstkomentarza"/>
    <w:uiPriority w:val="99"/>
    <w:semiHidden/>
    <w:qFormat/>
    <w:rsid w:val="00A40C33"/>
    <w:rPr>
      <w:rFonts w:ascii="Verdana" w:eastAsia="Times New Roman" w:hAnsi="Verdana" w:cs="Verdana"/>
      <w:sz w:val="20"/>
      <w:szCs w:val="20"/>
      <w:lang w:eastAsia="ar-SA"/>
    </w:rPr>
  </w:style>
  <w:style w:type="character" w:customStyle="1" w:styleId="AkapitzlistZnak">
    <w:name w:val="Akapit z listą Znak"/>
    <w:link w:val="Akapitzlist"/>
    <w:uiPriority w:val="34"/>
    <w:qFormat/>
    <w:rsid w:val="00A40C33"/>
    <w:rPr>
      <w:rFonts w:ascii="Verdana" w:eastAsia="Times New Roman" w:hAnsi="Verdana" w:cs="Verdana"/>
      <w:sz w:val="20"/>
      <w:szCs w:val="20"/>
      <w:lang w:eastAsia="ar-SA"/>
    </w:rPr>
  </w:style>
  <w:style w:type="character" w:customStyle="1" w:styleId="Tekstpodstawowy3Znak">
    <w:name w:val="Tekst podstawowy 3 Znak"/>
    <w:basedOn w:val="Domylnaczcionkaakapitu"/>
    <w:link w:val="Tekstpodstawowy3"/>
    <w:uiPriority w:val="99"/>
    <w:semiHidden/>
    <w:qFormat/>
    <w:rsid w:val="00A40C33"/>
    <w:rPr>
      <w:rFonts w:ascii="Times New Roman" w:eastAsia="Times New Roman" w:hAnsi="Times New Roman" w:cs="Times New Roman"/>
      <w:sz w:val="16"/>
      <w:szCs w:val="16"/>
      <w:lang w:val="x-none" w:eastAsia="pl-PL"/>
    </w:rPr>
  </w:style>
  <w:style w:type="character" w:customStyle="1" w:styleId="TekstprzypisudolnegoZnak">
    <w:name w:val="Tekst przypisu dolnego Znak"/>
    <w:basedOn w:val="Domylnaczcionkaakapitu"/>
    <w:link w:val="Tekstprzypisudolnego"/>
    <w:qFormat/>
    <w:rsid w:val="00A40C33"/>
    <w:rPr>
      <w:rFonts w:ascii="Times New Roman" w:eastAsia="Times New Roman" w:hAnsi="Times New Roman" w:cs="Times New Roman"/>
      <w:sz w:val="20"/>
      <w:szCs w:val="20"/>
      <w:lang w:val="x-none" w:eastAsia="pl-PL"/>
    </w:rPr>
  </w:style>
  <w:style w:type="character" w:customStyle="1" w:styleId="ZwykytekstZnak">
    <w:name w:val="Zwykły tekst Znak"/>
    <w:basedOn w:val="Domylnaczcionkaakapitu"/>
    <w:link w:val="Zwykytekst"/>
    <w:uiPriority w:val="99"/>
    <w:qFormat/>
    <w:rsid w:val="00A40C33"/>
    <w:rPr>
      <w:rFonts w:ascii="Courier New" w:eastAsia="Times New Roman" w:hAnsi="Courier New" w:cs="Times New Roman"/>
      <w:sz w:val="20"/>
      <w:szCs w:val="20"/>
      <w:lang w:val="x-none" w:eastAsia="pl-PL"/>
    </w:rPr>
  </w:style>
  <w:style w:type="character" w:customStyle="1" w:styleId="FootnoteCharacters">
    <w:name w:val="Footnote Characters"/>
    <w:qFormat/>
    <w:rsid w:val="00A40C33"/>
    <w:rPr>
      <w:vertAlign w:val="superscript"/>
    </w:rPr>
  </w:style>
  <w:style w:type="character" w:customStyle="1" w:styleId="FootnoteAnchor">
    <w:name w:val="Footnote Anchor"/>
    <w:rPr>
      <w:vertAlign w:val="superscript"/>
    </w:rPr>
  </w:style>
  <w:style w:type="character" w:customStyle="1" w:styleId="DataZnak">
    <w:name w:val="Data Znak"/>
    <w:basedOn w:val="Domylnaczcionkaakapitu"/>
    <w:link w:val="Data"/>
    <w:qFormat/>
    <w:rsid w:val="00A40C33"/>
    <w:rPr>
      <w:rFonts w:ascii="Garamond" w:eastAsia="Times New Roman" w:hAnsi="Garamond" w:cs="Times New Roman"/>
      <w:kern w:val="2"/>
      <w:sz w:val="20"/>
      <w:szCs w:val="20"/>
      <w:lang w:val="x-none"/>
    </w:rPr>
  </w:style>
  <w:style w:type="character" w:customStyle="1" w:styleId="BezodstpwZnak">
    <w:name w:val="Bez odstępów Znak"/>
    <w:link w:val="Bezodstpw"/>
    <w:uiPriority w:val="1"/>
    <w:qFormat/>
    <w:rsid w:val="00A40C33"/>
  </w:style>
  <w:style w:type="character" w:customStyle="1" w:styleId="TematkomentarzaZnak">
    <w:name w:val="Temat komentarza Znak"/>
    <w:basedOn w:val="TekstkomentarzaZnak"/>
    <w:link w:val="Tematkomentarza"/>
    <w:uiPriority w:val="99"/>
    <w:semiHidden/>
    <w:qFormat/>
    <w:rsid w:val="00C87C1A"/>
    <w:rPr>
      <w:rFonts w:ascii="Verdana" w:eastAsia="Times New Roman" w:hAnsi="Verdana" w:cs="Verdana"/>
      <w:b/>
      <w:bCs/>
      <w:sz w:val="20"/>
      <w:szCs w:val="20"/>
      <w:lang w:eastAsia="ar-SA"/>
    </w:rPr>
  </w:style>
  <w:style w:type="character" w:customStyle="1" w:styleId="InternetLink">
    <w:name w:val="Internet Link"/>
    <w:basedOn w:val="Domylnaczcionkaakapitu"/>
    <w:uiPriority w:val="99"/>
    <w:unhideWhenUsed/>
    <w:rsid w:val="005A346B"/>
    <w:rPr>
      <w:color w:val="0000FF" w:themeColor="hyperlink"/>
      <w:u w:val="single"/>
    </w:rPr>
  </w:style>
  <w:style w:type="character" w:customStyle="1" w:styleId="Nagwek1Znak">
    <w:name w:val="Nagłówek 1 Znak"/>
    <w:basedOn w:val="Domylnaczcionkaakapitu"/>
    <w:link w:val="Nagwek1"/>
    <w:uiPriority w:val="9"/>
    <w:qFormat/>
    <w:rsid w:val="001D43F2"/>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b/>
      <w:i w:val="0"/>
      <w:sz w:val="20"/>
    </w:rPr>
  </w:style>
  <w:style w:type="character" w:customStyle="1" w:styleId="ListLabel2">
    <w:name w:val="ListLabel 2"/>
    <w:qFormat/>
    <w:rPr>
      <w:b w:val="0"/>
    </w:rPr>
  </w:style>
  <w:style w:type="character" w:customStyle="1" w:styleId="ListLabel3">
    <w:name w:val="ListLabel 3"/>
    <w:qFormat/>
    <w:rPr>
      <w:b/>
    </w:rPr>
  </w:style>
  <w:style w:type="character" w:customStyle="1" w:styleId="ListLabel4">
    <w:name w:val="ListLabel 4"/>
    <w:qFormat/>
    <w:rPr>
      <w:rFonts w:ascii="Calibri" w:hAnsi="Calibri"/>
      <w:color w:val="auto"/>
      <w:sz w:val="22"/>
    </w:rPr>
  </w:style>
  <w:style w:type="character" w:customStyle="1" w:styleId="ListLabel5">
    <w:name w:val="ListLabel 5"/>
    <w:qFormat/>
    <w:rPr>
      <w:rFonts w:ascii="Calibri" w:hAnsi="Calibri"/>
      <w:color w:val="auto"/>
      <w:sz w:val="22"/>
    </w:rPr>
  </w:style>
  <w:style w:type="character" w:customStyle="1" w:styleId="ListLabel6">
    <w:name w:val="ListLabel 6"/>
    <w:qFormat/>
    <w:rPr>
      <w:rFonts w:ascii="Calibri" w:hAnsi="Calibri"/>
      <w:b/>
      <w:color w:val="4F81BD"/>
      <w:sz w:val="22"/>
    </w:rPr>
  </w:style>
  <w:style w:type="character" w:customStyle="1" w:styleId="ListLabel7">
    <w:name w:val="ListLabel 7"/>
    <w:qFormat/>
    <w:rPr>
      <w:rFonts w:ascii="Calibri" w:eastAsia="Calibri" w:hAnsi="Calibri" w:cs="Arial"/>
    </w:rPr>
  </w:style>
  <w:style w:type="character" w:customStyle="1" w:styleId="ListLabel8">
    <w:name w:val="ListLabel 8"/>
    <w:qFormat/>
    <w:rPr>
      <w:rFonts w:ascii="Calibri" w:hAnsi="Calibri"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Calibri" w:hAnsi="Calibri"/>
      <w:b/>
      <w:color w:val="auto"/>
    </w:rPr>
  </w:style>
  <w:style w:type="character" w:customStyle="1" w:styleId="ListLabel12">
    <w:name w:val="ListLabel 12"/>
    <w:qFormat/>
    <w:rPr>
      <w:rFonts w:ascii="Calibri" w:hAnsi="Calibri" w:cs="Arial"/>
      <w:b/>
      <w:color w:val="auto"/>
    </w:rPr>
  </w:style>
  <w:style w:type="character" w:customStyle="1" w:styleId="ListLabel13">
    <w:name w:val="ListLabel 13"/>
    <w:qFormat/>
    <w:rPr>
      <w:rFonts w:ascii="Calibri" w:hAnsi="Calibri"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sz w:val="20"/>
    </w:rPr>
  </w:style>
  <w:style w:type="character" w:customStyle="1" w:styleId="ListLabel17">
    <w:name w:val="ListLabel 17"/>
    <w:qFormat/>
    <w:rPr>
      <w:color w:val="auto"/>
      <w:sz w:val="22"/>
    </w:rPr>
  </w:style>
  <w:style w:type="character" w:customStyle="1" w:styleId="ListLabel18">
    <w:name w:val="ListLabel 18"/>
    <w:qFormat/>
    <w:rPr>
      <w:rFonts w:cs="Times New Roman"/>
      <w:sz w:val="20"/>
    </w:rPr>
  </w:style>
  <w:style w:type="character" w:customStyle="1" w:styleId="ListLabel19">
    <w:name w:val="ListLabel 19"/>
    <w:qFormat/>
    <w:rPr>
      <w:rFonts w:cs="Times New Roman"/>
      <w:sz w:val="20"/>
    </w:rPr>
  </w:style>
  <w:style w:type="character" w:customStyle="1" w:styleId="ListLabel20">
    <w:name w:val="ListLabel 20"/>
    <w:qFormat/>
    <w:rPr>
      <w:rFonts w:cs="Times New Roman"/>
      <w:sz w:val="20"/>
    </w:rPr>
  </w:style>
  <w:style w:type="character" w:customStyle="1" w:styleId="ListLabel21">
    <w:name w:val="ListLabel 21"/>
    <w:qFormat/>
    <w:rPr>
      <w:rFonts w:cs="Times New Roman"/>
      <w:sz w:val="20"/>
    </w:rPr>
  </w:style>
  <w:style w:type="character" w:customStyle="1" w:styleId="ListLabel22">
    <w:name w:val="ListLabel 22"/>
    <w:qFormat/>
    <w:rPr>
      <w:rFonts w:cs="Times New Roman"/>
      <w:sz w:val="20"/>
    </w:rPr>
  </w:style>
  <w:style w:type="character" w:customStyle="1" w:styleId="ListLabel23">
    <w:name w:val="ListLabel 23"/>
    <w:qFormat/>
    <w:rPr>
      <w:rFonts w:cs="Times New Roman"/>
      <w:sz w:val="2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Arial"/>
      <w:sz w:val="22"/>
      <w:szCs w:val="22"/>
    </w:rPr>
  </w:style>
  <w:style w:type="character" w:customStyle="1" w:styleId="ListLabel46">
    <w:name w:val="ListLabel 46"/>
    <w:qFormat/>
    <w:rPr>
      <w:b/>
      <w:i w:val="0"/>
      <w:sz w:val="20"/>
    </w:rPr>
  </w:style>
  <w:style w:type="character" w:customStyle="1" w:styleId="ListLabel47">
    <w:name w:val="ListLabel 47"/>
    <w:qFormat/>
    <w:rPr>
      <w:b w:val="0"/>
    </w:rPr>
  </w:style>
  <w:style w:type="character" w:customStyle="1" w:styleId="ListLabel48">
    <w:name w:val="ListLabel 48"/>
    <w:qFormat/>
    <w:rPr>
      <w:b/>
    </w:rPr>
  </w:style>
  <w:style w:type="character" w:customStyle="1" w:styleId="ListLabel49">
    <w:name w:val="ListLabel 49"/>
    <w:qFormat/>
    <w:rPr>
      <w:rFonts w:ascii="Calibri" w:hAnsi="Calibri"/>
      <w:color w:val="auto"/>
      <w:sz w:val="22"/>
    </w:rPr>
  </w:style>
  <w:style w:type="character" w:customStyle="1" w:styleId="ListLabel50">
    <w:name w:val="ListLabel 50"/>
    <w:qFormat/>
    <w:rPr>
      <w:rFonts w:ascii="Calibri" w:hAnsi="Calibri"/>
      <w:color w:val="auto"/>
      <w:sz w:val="22"/>
    </w:rPr>
  </w:style>
  <w:style w:type="character" w:customStyle="1" w:styleId="ListLabel51">
    <w:name w:val="ListLabel 51"/>
    <w:qFormat/>
    <w:rPr>
      <w:rFonts w:ascii="Calibri" w:hAnsi="Calibri"/>
      <w:b/>
      <w:color w:val="4F81BD"/>
      <w:sz w:val="22"/>
    </w:rPr>
  </w:style>
  <w:style w:type="character" w:customStyle="1" w:styleId="ListLabel52">
    <w:name w:val="ListLabel 52"/>
    <w:qFormat/>
    <w:rPr>
      <w:rFonts w:ascii="Calibri" w:eastAsia="Calibri" w:hAnsi="Calibri" w:cs="Arial"/>
    </w:rPr>
  </w:style>
  <w:style w:type="character" w:customStyle="1" w:styleId="ListLabel53">
    <w:name w:val="ListLabel 53"/>
    <w:qFormat/>
    <w:rPr>
      <w:rFonts w:ascii="Calibri" w:hAnsi="Calibri" w:cs="Courier New"/>
    </w:rPr>
  </w:style>
  <w:style w:type="character" w:customStyle="1" w:styleId="ListLabel54">
    <w:name w:val="ListLabel 54"/>
    <w:qFormat/>
    <w:rPr>
      <w:rFonts w:ascii="Calibri" w:hAnsi="Calibri" w:cs="Wingdings"/>
    </w:rPr>
  </w:style>
  <w:style w:type="character" w:customStyle="1" w:styleId="ListLabel55">
    <w:name w:val="ListLabel 55"/>
    <w:qFormat/>
    <w:rPr>
      <w:rFonts w:ascii="Calibri" w:hAnsi="Calibri"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Times New Roman"/>
      <w:sz w:val="20"/>
    </w:rPr>
  </w:style>
  <w:style w:type="character" w:customStyle="1" w:styleId="ListLabel62">
    <w:name w:val="ListLabel 62"/>
    <w:qFormat/>
    <w:rPr>
      <w:color w:val="auto"/>
      <w:sz w:val="22"/>
    </w:rPr>
  </w:style>
  <w:style w:type="character" w:customStyle="1" w:styleId="ListLabel63">
    <w:name w:val="ListLabel 63"/>
    <w:qFormat/>
    <w:rPr>
      <w:rFonts w:cs="Times New Roman"/>
      <w:sz w:val="20"/>
    </w:rPr>
  </w:style>
  <w:style w:type="character" w:customStyle="1" w:styleId="ListLabel64">
    <w:name w:val="ListLabel 64"/>
    <w:qFormat/>
    <w:rPr>
      <w:rFonts w:cs="Times New Roman"/>
      <w:sz w:val="20"/>
    </w:rPr>
  </w:style>
  <w:style w:type="character" w:customStyle="1" w:styleId="ListLabel65">
    <w:name w:val="ListLabel 65"/>
    <w:qFormat/>
    <w:rPr>
      <w:rFonts w:cs="Times New Roman"/>
      <w:sz w:val="20"/>
    </w:rPr>
  </w:style>
  <w:style w:type="character" w:customStyle="1" w:styleId="ListLabel66">
    <w:name w:val="ListLabel 66"/>
    <w:qFormat/>
    <w:rPr>
      <w:rFonts w:cs="Times New Roman"/>
      <w:sz w:val="20"/>
    </w:rPr>
  </w:style>
  <w:style w:type="character" w:customStyle="1" w:styleId="ListLabel67">
    <w:name w:val="ListLabel 67"/>
    <w:qFormat/>
    <w:rPr>
      <w:rFonts w:cs="Times New Roman"/>
      <w:sz w:val="20"/>
    </w:rPr>
  </w:style>
  <w:style w:type="character" w:customStyle="1" w:styleId="ListLabel68">
    <w:name w:val="ListLabel 68"/>
    <w:qFormat/>
    <w:rPr>
      <w:rFonts w:cs="Times New Roman"/>
      <w:sz w:val="20"/>
    </w:rPr>
  </w:style>
  <w:style w:type="character" w:customStyle="1" w:styleId="ListLabel69">
    <w:name w:val="ListLabel 69"/>
    <w:qFormat/>
    <w:rPr>
      <w:rFonts w:cs="Symbol"/>
      <w:sz w:val="22"/>
    </w:rPr>
  </w:style>
  <w:style w:type="character" w:customStyle="1" w:styleId="ListLabel70">
    <w:name w:val="ListLabel 70"/>
    <w:qFormat/>
    <w:rPr>
      <w:rFonts w:cs="Wingdings"/>
      <w:sz w:val="22"/>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Arial"/>
      <w:sz w:val="22"/>
      <w:szCs w:val="22"/>
    </w:rPr>
  </w:style>
  <w:style w:type="character" w:customStyle="1" w:styleId="ListLabel89">
    <w:name w:val="ListLabel 89"/>
    <w:qFormat/>
    <w:rPr>
      <w:b/>
      <w:i w:val="0"/>
      <w:sz w:val="20"/>
    </w:rPr>
  </w:style>
  <w:style w:type="character" w:customStyle="1" w:styleId="ListLabel90">
    <w:name w:val="ListLabel 90"/>
    <w:qFormat/>
    <w:rPr>
      <w:b w:val="0"/>
    </w:rPr>
  </w:style>
  <w:style w:type="character" w:customStyle="1" w:styleId="ListLabel91">
    <w:name w:val="ListLabel 91"/>
    <w:qFormat/>
    <w:rPr>
      <w:b/>
    </w:rPr>
  </w:style>
  <w:style w:type="character" w:customStyle="1" w:styleId="ListLabel92">
    <w:name w:val="ListLabel 92"/>
    <w:qFormat/>
    <w:rPr>
      <w:rFonts w:ascii="Calibri" w:hAnsi="Calibri"/>
      <w:color w:val="auto"/>
      <w:sz w:val="22"/>
    </w:rPr>
  </w:style>
  <w:style w:type="character" w:customStyle="1" w:styleId="ListLabel93">
    <w:name w:val="ListLabel 93"/>
    <w:qFormat/>
    <w:rPr>
      <w:rFonts w:ascii="Calibri" w:hAnsi="Calibri"/>
      <w:color w:val="auto"/>
      <w:sz w:val="22"/>
    </w:rPr>
  </w:style>
  <w:style w:type="character" w:customStyle="1" w:styleId="ListLabel94">
    <w:name w:val="ListLabel 94"/>
    <w:qFormat/>
    <w:rPr>
      <w:rFonts w:ascii="Calibri" w:hAnsi="Calibri"/>
      <w:b/>
      <w:color w:val="4F81BD"/>
      <w:sz w:val="22"/>
    </w:rPr>
  </w:style>
  <w:style w:type="character" w:customStyle="1" w:styleId="ListLabel95">
    <w:name w:val="ListLabel 95"/>
    <w:qFormat/>
    <w:rPr>
      <w:rFonts w:ascii="Calibri" w:eastAsia="Calibri" w:hAnsi="Calibri" w:cs="Arial"/>
    </w:rPr>
  </w:style>
  <w:style w:type="character" w:customStyle="1" w:styleId="ListLabel96">
    <w:name w:val="ListLabel 96"/>
    <w:qFormat/>
    <w:rPr>
      <w:rFonts w:ascii="Calibri" w:hAnsi="Calibri" w:cs="Courier New"/>
    </w:rPr>
  </w:style>
  <w:style w:type="character" w:customStyle="1" w:styleId="ListLabel97">
    <w:name w:val="ListLabel 97"/>
    <w:qFormat/>
    <w:rPr>
      <w:rFonts w:ascii="Calibri" w:hAnsi="Calibri" w:cs="Wingdings"/>
    </w:rPr>
  </w:style>
  <w:style w:type="character" w:customStyle="1" w:styleId="ListLabel98">
    <w:name w:val="ListLabel 98"/>
    <w:qFormat/>
    <w:rPr>
      <w:rFonts w:ascii="Calibri" w:hAnsi="Calibri"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sz w:val="20"/>
    </w:rPr>
  </w:style>
  <w:style w:type="character" w:customStyle="1" w:styleId="ListLabel105">
    <w:name w:val="ListLabel 105"/>
    <w:qFormat/>
    <w:rPr>
      <w:color w:val="auto"/>
      <w:sz w:val="22"/>
    </w:rPr>
  </w:style>
  <w:style w:type="character" w:customStyle="1" w:styleId="ListLabel106">
    <w:name w:val="ListLabel 106"/>
    <w:qFormat/>
    <w:rPr>
      <w:rFonts w:cs="Times New Roman"/>
      <w:sz w:val="20"/>
    </w:rPr>
  </w:style>
  <w:style w:type="character" w:customStyle="1" w:styleId="ListLabel107">
    <w:name w:val="ListLabel 107"/>
    <w:qFormat/>
    <w:rPr>
      <w:rFonts w:cs="Times New Roman"/>
      <w:sz w:val="20"/>
    </w:rPr>
  </w:style>
  <w:style w:type="character" w:customStyle="1" w:styleId="ListLabel108">
    <w:name w:val="ListLabel 108"/>
    <w:qFormat/>
    <w:rPr>
      <w:rFonts w:cs="Times New Roman"/>
      <w:sz w:val="20"/>
    </w:rPr>
  </w:style>
  <w:style w:type="character" w:customStyle="1" w:styleId="ListLabel109">
    <w:name w:val="ListLabel 109"/>
    <w:qFormat/>
    <w:rPr>
      <w:rFonts w:cs="Times New Roman"/>
      <w:sz w:val="20"/>
    </w:rPr>
  </w:style>
  <w:style w:type="character" w:customStyle="1" w:styleId="ListLabel110">
    <w:name w:val="ListLabel 110"/>
    <w:qFormat/>
    <w:rPr>
      <w:rFonts w:cs="Times New Roman"/>
      <w:sz w:val="20"/>
    </w:rPr>
  </w:style>
  <w:style w:type="character" w:customStyle="1" w:styleId="ListLabel111">
    <w:name w:val="ListLabel 111"/>
    <w:qFormat/>
    <w:rPr>
      <w:rFonts w:cs="Times New Roman"/>
      <w:sz w:val="20"/>
    </w:rPr>
  </w:style>
  <w:style w:type="character" w:customStyle="1" w:styleId="ListLabel112">
    <w:name w:val="ListLabel 112"/>
    <w:qFormat/>
    <w:rPr>
      <w:rFonts w:cs="Symbol"/>
      <w:sz w:val="22"/>
    </w:rPr>
  </w:style>
  <w:style w:type="character" w:customStyle="1" w:styleId="ListLabel113">
    <w:name w:val="ListLabel 113"/>
    <w:qFormat/>
    <w:rPr>
      <w:rFonts w:cs="Wingdings"/>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Arial"/>
      <w:sz w:val="22"/>
      <w:szCs w:val="22"/>
    </w:rPr>
  </w:style>
  <w:style w:type="character" w:customStyle="1" w:styleId="ListLabel132">
    <w:name w:val="ListLabel 132"/>
    <w:qFormat/>
    <w:rPr>
      <w:b/>
      <w:i w:val="0"/>
      <w:sz w:val="20"/>
    </w:rPr>
  </w:style>
  <w:style w:type="character" w:customStyle="1" w:styleId="ListLabel133">
    <w:name w:val="ListLabel 133"/>
    <w:qFormat/>
    <w:rPr>
      <w:b w:val="0"/>
    </w:rPr>
  </w:style>
  <w:style w:type="character" w:customStyle="1" w:styleId="ListLabel134">
    <w:name w:val="ListLabel 134"/>
    <w:qFormat/>
    <w:rPr>
      <w:b/>
    </w:rPr>
  </w:style>
  <w:style w:type="character" w:customStyle="1" w:styleId="ListLabel135">
    <w:name w:val="ListLabel 135"/>
    <w:qFormat/>
    <w:rPr>
      <w:rFonts w:ascii="Calibri" w:hAnsi="Calibri"/>
      <w:color w:val="auto"/>
      <w:sz w:val="22"/>
    </w:rPr>
  </w:style>
  <w:style w:type="character" w:customStyle="1" w:styleId="ListLabel136">
    <w:name w:val="ListLabel 136"/>
    <w:qFormat/>
    <w:rPr>
      <w:rFonts w:ascii="Calibri" w:hAnsi="Calibri"/>
      <w:color w:val="auto"/>
      <w:sz w:val="22"/>
    </w:rPr>
  </w:style>
  <w:style w:type="character" w:customStyle="1" w:styleId="ListLabel137">
    <w:name w:val="ListLabel 137"/>
    <w:qFormat/>
    <w:rPr>
      <w:rFonts w:ascii="Calibri" w:hAnsi="Calibri"/>
      <w:b/>
      <w:color w:val="4F81BD"/>
      <w:sz w:val="22"/>
    </w:rPr>
  </w:style>
  <w:style w:type="character" w:customStyle="1" w:styleId="ListLabel138">
    <w:name w:val="ListLabel 138"/>
    <w:qFormat/>
    <w:rPr>
      <w:rFonts w:ascii="Calibri" w:eastAsia="Calibri" w:hAnsi="Calibri" w:cs="Arial"/>
    </w:rPr>
  </w:style>
  <w:style w:type="character" w:customStyle="1" w:styleId="ListLabel139">
    <w:name w:val="ListLabel 139"/>
    <w:qFormat/>
    <w:rPr>
      <w:rFonts w:ascii="Calibri" w:hAnsi="Calibri" w:cs="Courier New"/>
    </w:rPr>
  </w:style>
  <w:style w:type="character" w:customStyle="1" w:styleId="ListLabel140">
    <w:name w:val="ListLabel 140"/>
    <w:qFormat/>
    <w:rPr>
      <w:rFonts w:ascii="Calibri" w:hAnsi="Calibri" w:cs="Wingdings"/>
    </w:rPr>
  </w:style>
  <w:style w:type="character" w:customStyle="1" w:styleId="ListLabel141">
    <w:name w:val="ListLabel 141"/>
    <w:qFormat/>
    <w:rPr>
      <w:rFonts w:ascii="Calibri" w:hAnsi="Calibri"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Times New Roman"/>
      <w:sz w:val="20"/>
    </w:rPr>
  </w:style>
  <w:style w:type="character" w:customStyle="1" w:styleId="ListLabel148">
    <w:name w:val="ListLabel 148"/>
    <w:qFormat/>
    <w:rPr>
      <w:color w:val="auto"/>
      <w:sz w:val="22"/>
    </w:rPr>
  </w:style>
  <w:style w:type="character" w:customStyle="1" w:styleId="ListLabel149">
    <w:name w:val="ListLabel 149"/>
    <w:qFormat/>
    <w:rPr>
      <w:rFonts w:cs="Times New Roman"/>
      <w:sz w:val="20"/>
    </w:rPr>
  </w:style>
  <w:style w:type="character" w:customStyle="1" w:styleId="ListLabel150">
    <w:name w:val="ListLabel 150"/>
    <w:qFormat/>
    <w:rPr>
      <w:rFonts w:cs="Times New Roman"/>
      <w:sz w:val="20"/>
    </w:rPr>
  </w:style>
  <w:style w:type="character" w:customStyle="1" w:styleId="ListLabel151">
    <w:name w:val="ListLabel 151"/>
    <w:qFormat/>
    <w:rPr>
      <w:rFonts w:cs="Times New Roman"/>
      <w:sz w:val="20"/>
    </w:rPr>
  </w:style>
  <w:style w:type="character" w:customStyle="1" w:styleId="ListLabel152">
    <w:name w:val="ListLabel 152"/>
    <w:qFormat/>
    <w:rPr>
      <w:rFonts w:cs="Times New Roman"/>
      <w:sz w:val="20"/>
    </w:rPr>
  </w:style>
  <w:style w:type="character" w:customStyle="1" w:styleId="ListLabel153">
    <w:name w:val="ListLabel 153"/>
    <w:qFormat/>
    <w:rPr>
      <w:rFonts w:cs="Times New Roman"/>
      <w:sz w:val="20"/>
    </w:rPr>
  </w:style>
  <w:style w:type="character" w:customStyle="1" w:styleId="ListLabel154">
    <w:name w:val="ListLabel 154"/>
    <w:qFormat/>
    <w:rPr>
      <w:rFonts w:cs="Times New Roman"/>
      <w:sz w:val="20"/>
    </w:rPr>
  </w:style>
  <w:style w:type="character" w:customStyle="1" w:styleId="ListLabel155">
    <w:name w:val="ListLabel 155"/>
    <w:qFormat/>
    <w:rPr>
      <w:rFonts w:cs="Symbol"/>
      <w:sz w:val="22"/>
    </w:rPr>
  </w:style>
  <w:style w:type="character" w:customStyle="1" w:styleId="ListLabel156">
    <w:name w:val="ListLabel 156"/>
    <w:qFormat/>
    <w:rPr>
      <w:rFonts w:cs="Wingdings"/>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sz w:val="22"/>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Times New Roman"/>
      <w:sz w:val="20"/>
    </w:rPr>
  </w:style>
  <w:style w:type="character" w:customStyle="1" w:styleId="ListLabel175">
    <w:name w:val="ListLabel 175"/>
    <w:qFormat/>
    <w:rPr>
      <w:color w:val="auto"/>
    </w:rPr>
  </w:style>
  <w:style w:type="character" w:customStyle="1" w:styleId="ListLabel176">
    <w:name w:val="ListLabel 176"/>
    <w:qFormat/>
    <w:rPr>
      <w:rFonts w:cs="Times New Roman"/>
      <w:sz w:val="20"/>
    </w:rPr>
  </w:style>
  <w:style w:type="character" w:customStyle="1" w:styleId="ListLabel177">
    <w:name w:val="ListLabel 177"/>
    <w:qFormat/>
    <w:rPr>
      <w:rFonts w:cs="Times New Roman"/>
      <w:sz w:val="20"/>
    </w:rPr>
  </w:style>
  <w:style w:type="character" w:customStyle="1" w:styleId="ListLabel178">
    <w:name w:val="ListLabel 178"/>
    <w:qFormat/>
    <w:rPr>
      <w:rFonts w:cs="Times New Roman"/>
      <w:sz w:val="20"/>
    </w:rPr>
  </w:style>
  <w:style w:type="character" w:customStyle="1" w:styleId="ListLabel179">
    <w:name w:val="ListLabel 179"/>
    <w:qFormat/>
    <w:rPr>
      <w:rFonts w:cs="Times New Roman"/>
      <w:sz w:val="20"/>
    </w:rPr>
  </w:style>
  <w:style w:type="character" w:customStyle="1" w:styleId="ListLabel180">
    <w:name w:val="ListLabel 180"/>
    <w:qFormat/>
    <w:rPr>
      <w:rFonts w:cs="Times New Roman"/>
      <w:sz w:val="20"/>
    </w:rPr>
  </w:style>
  <w:style w:type="character" w:customStyle="1" w:styleId="ListLabel181">
    <w:name w:val="ListLabel 181"/>
    <w:qFormat/>
    <w:rPr>
      <w:rFonts w:cs="Times New Roman"/>
      <w:sz w:val="20"/>
    </w:rPr>
  </w:style>
  <w:style w:type="character" w:customStyle="1" w:styleId="ListLabel182">
    <w:name w:val="ListLabel 182"/>
    <w:qFormat/>
    <w:rPr>
      <w:rFonts w:cs="Arial"/>
      <w:sz w:val="22"/>
      <w:szCs w:val="22"/>
    </w:rPr>
  </w:style>
  <w:style w:type="character" w:customStyle="1" w:styleId="ListLabel183">
    <w:name w:val="ListLabel 183"/>
    <w:qFormat/>
    <w:rPr>
      <w:rFonts w:ascii="Arial" w:hAnsi="Arial" w:cs="Arial"/>
      <w:sz w:val="21"/>
      <w:szCs w:val="21"/>
      <w:shd w:val="clear" w:color="auto" w:fill="FFFFFF"/>
    </w:rPr>
  </w:style>
  <w:style w:type="character" w:customStyle="1" w:styleId="ListLabel184">
    <w:name w:val="ListLabel 184"/>
    <w:qFormat/>
    <w:rPr>
      <w:b/>
      <w:i w:val="0"/>
      <w:sz w:val="20"/>
    </w:rPr>
  </w:style>
  <w:style w:type="character" w:customStyle="1" w:styleId="ListLabel185">
    <w:name w:val="ListLabel 185"/>
    <w:qFormat/>
    <w:rPr>
      <w:b w:val="0"/>
    </w:rPr>
  </w:style>
  <w:style w:type="character" w:customStyle="1" w:styleId="ListLabel186">
    <w:name w:val="ListLabel 186"/>
    <w:qFormat/>
    <w:rPr>
      <w:color w:val="auto"/>
      <w:sz w:val="22"/>
    </w:rPr>
  </w:style>
  <w:style w:type="character" w:customStyle="1" w:styleId="ListLabel187">
    <w:name w:val="ListLabel 187"/>
    <w:qFormat/>
    <w:rPr>
      <w:color w:val="auto"/>
      <w:sz w:val="22"/>
    </w:rPr>
  </w:style>
  <w:style w:type="character" w:customStyle="1" w:styleId="ListLabel188">
    <w:name w:val="ListLabel 188"/>
    <w:qFormat/>
    <w:rPr>
      <w:b/>
      <w:color w:val="4F81BD"/>
      <w:sz w:val="20"/>
    </w:rPr>
  </w:style>
  <w:style w:type="character" w:customStyle="1" w:styleId="ListLabel189">
    <w:name w:val="ListLabel 189"/>
    <w:qFormat/>
    <w:rPr>
      <w:rFonts w:eastAsia="Calibri" w:cs="Arial"/>
      <w:sz w:val="20"/>
    </w:rPr>
  </w:style>
  <w:style w:type="character" w:customStyle="1" w:styleId="ListLabel190">
    <w:name w:val="ListLabel 190"/>
    <w:qFormat/>
    <w:rPr>
      <w:rFonts w:cs="Courier New"/>
      <w:sz w:val="20"/>
    </w:rPr>
  </w:style>
  <w:style w:type="character" w:customStyle="1" w:styleId="ListLabel191">
    <w:name w:val="ListLabel 191"/>
    <w:qFormat/>
    <w:rPr>
      <w:rFonts w:cs="Wingdings"/>
      <w:sz w:val="20"/>
    </w:rPr>
  </w:style>
  <w:style w:type="character" w:customStyle="1" w:styleId="ListLabel192">
    <w:name w:val="ListLabel 192"/>
    <w:qFormat/>
    <w:rPr>
      <w:rFonts w:cs="Symbol"/>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Times New Roman"/>
      <w:sz w:val="20"/>
    </w:rPr>
  </w:style>
  <w:style w:type="character" w:customStyle="1" w:styleId="ListLabel199">
    <w:name w:val="ListLabel 199"/>
    <w:qFormat/>
    <w:rPr>
      <w:color w:val="auto"/>
      <w:sz w:val="22"/>
    </w:rPr>
  </w:style>
  <w:style w:type="character" w:customStyle="1" w:styleId="ListLabel200">
    <w:name w:val="ListLabel 200"/>
    <w:qFormat/>
    <w:rPr>
      <w:rFonts w:cs="Times New Roman"/>
      <w:sz w:val="20"/>
    </w:rPr>
  </w:style>
  <w:style w:type="character" w:customStyle="1" w:styleId="ListLabel201">
    <w:name w:val="ListLabel 201"/>
    <w:qFormat/>
    <w:rPr>
      <w:rFonts w:cs="Times New Roman"/>
      <w:sz w:val="20"/>
    </w:rPr>
  </w:style>
  <w:style w:type="character" w:customStyle="1" w:styleId="ListLabel202">
    <w:name w:val="ListLabel 202"/>
    <w:qFormat/>
    <w:rPr>
      <w:rFonts w:cs="Times New Roman"/>
      <w:sz w:val="20"/>
    </w:rPr>
  </w:style>
  <w:style w:type="character" w:customStyle="1" w:styleId="ListLabel203">
    <w:name w:val="ListLabel 203"/>
    <w:qFormat/>
    <w:rPr>
      <w:rFonts w:cs="Times New Roman"/>
      <w:sz w:val="20"/>
    </w:rPr>
  </w:style>
  <w:style w:type="character" w:customStyle="1" w:styleId="ListLabel204">
    <w:name w:val="ListLabel 204"/>
    <w:qFormat/>
    <w:rPr>
      <w:rFonts w:cs="Times New Roman"/>
      <w:sz w:val="20"/>
    </w:rPr>
  </w:style>
  <w:style w:type="character" w:customStyle="1" w:styleId="ListLabel205">
    <w:name w:val="ListLabel 205"/>
    <w:qFormat/>
    <w:rPr>
      <w:rFonts w:cs="Times New Roman"/>
      <w:sz w:val="20"/>
    </w:rPr>
  </w:style>
  <w:style w:type="character" w:customStyle="1" w:styleId="ListLabel206">
    <w:name w:val="ListLabel 206"/>
    <w:qFormat/>
    <w:rPr>
      <w:rFonts w:cs="Symbol"/>
      <w:sz w:val="22"/>
    </w:rPr>
  </w:style>
  <w:style w:type="character" w:customStyle="1" w:styleId="ListLabel207">
    <w:name w:val="ListLabel 207"/>
    <w:qFormat/>
    <w:rPr>
      <w:rFonts w:cs="Wingdings"/>
      <w:sz w:val="20"/>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sz w:val="2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sz w:val="20"/>
    </w:rPr>
  </w:style>
  <w:style w:type="character" w:customStyle="1" w:styleId="ListLabel226">
    <w:name w:val="ListLabel 226"/>
    <w:qFormat/>
    <w:rPr>
      <w:rFonts w:asciiTheme="minorHAnsi" w:hAnsiTheme="minorHAnsi" w:cstheme="minorHAnsi"/>
      <w:sz w:val="20"/>
      <w:szCs w:val="20"/>
    </w:rPr>
  </w:style>
  <w:style w:type="character" w:customStyle="1" w:styleId="ListLabel227">
    <w:name w:val="ListLabel 227"/>
    <w:qFormat/>
    <w:rPr>
      <w:rFonts w:asciiTheme="minorHAnsi" w:hAnsiTheme="minorHAnsi" w:cstheme="minorHAnsi"/>
      <w:sz w:val="20"/>
      <w:szCs w:val="20"/>
      <w:highlight w:val="white"/>
    </w:rPr>
  </w:style>
  <w:style w:type="paragraph" w:customStyle="1" w:styleId="Heading">
    <w:name w:val="Heading"/>
    <w:basedOn w:val="Normalny"/>
    <w:next w:val="Tekstpodstawowy"/>
    <w:qFormat/>
    <w:pPr>
      <w:keepNext/>
      <w:spacing w:before="240" w:after="120"/>
    </w:pPr>
    <w:rPr>
      <w:rFonts w:ascii="Liberation Sans" w:eastAsia="WenQuanYi Zen Hei" w:hAnsi="Liberation Sans" w:cs="Lohit Marathi"/>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Calibri" w:hAnsi="Calibri" w:cs="Times New Roman"/>
    </w:rPr>
  </w:style>
  <w:style w:type="paragraph" w:styleId="Legenda">
    <w:name w:val="caption"/>
    <w:basedOn w:val="Normalny"/>
    <w:qFormat/>
    <w:pPr>
      <w:suppressLineNumbers/>
      <w:spacing w:before="120" w:after="120"/>
    </w:pPr>
    <w:rPr>
      <w:rFonts w:ascii="Calibri" w:hAnsi="Calibri" w:cs="Lohit Marathi"/>
      <w:i/>
      <w:iCs/>
      <w:sz w:val="24"/>
      <w:szCs w:val="24"/>
    </w:rPr>
  </w:style>
  <w:style w:type="paragraph" w:customStyle="1" w:styleId="Index">
    <w:name w:val="Index"/>
    <w:basedOn w:val="Normalny"/>
    <w:qFormat/>
    <w:pPr>
      <w:suppressLineNumbers/>
    </w:pPr>
    <w:rPr>
      <w:rFonts w:ascii="Calibri" w:hAnsi="Calibri" w:cs="Lohit Marathi"/>
    </w:rPr>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paragraph" w:styleId="NormalnyWeb">
    <w:name w:val="Normal (Web)"/>
    <w:basedOn w:val="Normalny"/>
    <w:uiPriority w:val="99"/>
    <w:semiHidden/>
    <w:unhideWhenUsed/>
    <w:qFormat/>
    <w:rsid w:val="00DB4A46"/>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77EA2"/>
    <w:pPr>
      <w:spacing w:after="0" w:line="240" w:lineRule="auto"/>
    </w:pPr>
    <w:rPr>
      <w:rFonts w:ascii="Tahoma" w:hAnsi="Tahoma" w:cs="Tahoma"/>
      <w:sz w:val="16"/>
      <w:szCs w:val="16"/>
    </w:rPr>
  </w:style>
  <w:style w:type="paragraph" w:styleId="Bezodstpw">
    <w:name w:val="No Spacing"/>
    <w:link w:val="BezodstpwZnak"/>
    <w:uiPriority w:val="1"/>
    <w:qFormat/>
    <w:rsid w:val="00A40C33"/>
    <w:rPr>
      <w:sz w:val="22"/>
    </w:rPr>
  </w:style>
  <w:style w:type="paragraph" w:styleId="Tekstkomentarza">
    <w:name w:val="annotation text"/>
    <w:basedOn w:val="Normalny"/>
    <w:link w:val="TekstkomentarzaZnak"/>
    <w:uiPriority w:val="99"/>
    <w:semiHidden/>
    <w:unhideWhenUsed/>
    <w:qFormat/>
    <w:rsid w:val="00A40C33"/>
    <w:pPr>
      <w:suppressAutoHyphens/>
      <w:spacing w:after="0" w:line="240" w:lineRule="auto"/>
    </w:pPr>
    <w:rPr>
      <w:rFonts w:ascii="Verdana" w:eastAsia="Times New Roman" w:hAnsi="Verdana" w:cs="Verdana"/>
      <w:sz w:val="20"/>
      <w:szCs w:val="20"/>
      <w:lang w:eastAsia="ar-SA"/>
    </w:rPr>
  </w:style>
  <w:style w:type="paragraph" w:styleId="Akapitzlist">
    <w:name w:val="List Paragraph"/>
    <w:basedOn w:val="Normalny"/>
    <w:link w:val="AkapitzlistZnak"/>
    <w:uiPriority w:val="34"/>
    <w:qFormat/>
    <w:rsid w:val="00A40C33"/>
    <w:pPr>
      <w:suppressAutoHyphens/>
      <w:spacing w:after="0" w:line="240" w:lineRule="auto"/>
      <w:ind w:left="720"/>
      <w:contextualSpacing/>
    </w:pPr>
    <w:rPr>
      <w:rFonts w:ascii="Verdana" w:eastAsia="Times New Roman" w:hAnsi="Verdana" w:cs="Verdana"/>
      <w:sz w:val="20"/>
      <w:szCs w:val="20"/>
      <w:lang w:eastAsia="ar-SA"/>
    </w:rPr>
  </w:style>
  <w:style w:type="paragraph" w:customStyle="1" w:styleId="Tekstpodstawowyb">
    <w:name w:val="Tekst podstawowy.b"/>
    <w:basedOn w:val="Normalny"/>
    <w:uiPriority w:val="99"/>
    <w:qFormat/>
    <w:rsid w:val="00A40C33"/>
    <w:pPr>
      <w:spacing w:after="0" w:line="240" w:lineRule="auto"/>
      <w:jc w:val="center"/>
    </w:pPr>
    <w:rPr>
      <w:rFonts w:ascii="Arial" w:eastAsia="Times New Roman" w:hAnsi="Arial" w:cs="Arial"/>
      <w:b/>
      <w:bCs/>
      <w:smallCaps/>
      <w:sz w:val="36"/>
      <w:szCs w:val="36"/>
      <w:lang w:eastAsia="pl-PL"/>
    </w:rPr>
  </w:style>
  <w:style w:type="paragraph" w:customStyle="1" w:styleId="Default">
    <w:name w:val="Default"/>
    <w:qFormat/>
    <w:rsid w:val="00A40C33"/>
    <w:rPr>
      <w:rFonts w:ascii="Calibri" w:eastAsia="Times New Roman" w:hAnsi="Calibri" w:cs="Calibri"/>
      <w:color w:val="000000"/>
      <w:sz w:val="24"/>
      <w:szCs w:val="24"/>
    </w:rPr>
  </w:style>
  <w:style w:type="paragraph" w:styleId="Tekstpodstawowy3">
    <w:name w:val="Body Text 3"/>
    <w:basedOn w:val="Normalny"/>
    <w:link w:val="Tekstpodstawowy3Znak"/>
    <w:uiPriority w:val="99"/>
    <w:semiHidden/>
    <w:unhideWhenUsed/>
    <w:qFormat/>
    <w:rsid w:val="00A40C33"/>
    <w:pPr>
      <w:spacing w:after="120" w:line="240" w:lineRule="auto"/>
    </w:pPr>
    <w:rPr>
      <w:rFonts w:ascii="Times New Roman" w:eastAsia="Times New Roman" w:hAnsi="Times New Roman" w:cs="Times New Roman"/>
      <w:sz w:val="16"/>
      <w:szCs w:val="16"/>
      <w:lang w:val="x-none" w:eastAsia="pl-PL"/>
    </w:rPr>
  </w:style>
  <w:style w:type="paragraph" w:styleId="Tekstprzypisudolnego">
    <w:name w:val="footnote text"/>
    <w:basedOn w:val="Normalny"/>
    <w:link w:val="TekstprzypisudolnegoZnak"/>
    <w:rsid w:val="00A40C33"/>
    <w:pPr>
      <w:spacing w:after="0" w:line="240" w:lineRule="auto"/>
    </w:pPr>
    <w:rPr>
      <w:rFonts w:ascii="Times New Roman" w:eastAsia="Times New Roman" w:hAnsi="Times New Roman" w:cs="Times New Roman"/>
      <w:sz w:val="20"/>
      <w:szCs w:val="20"/>
      <w:lang w:val="x-none" w:eastAsia="pl-PL"/>
    </w:rPr>
  </w:style>
  <w:style w:type="paragraph" w:styleId="Zwykytekst">
    <w:name w:val="Plain Text"/>
    <w:basedOn w:val="Normalny"/>
    <w:link w:val="ZwykytekstZnak"/>
    <w:uiPriority w:val="99"/>
    <w:qFormat/>
    <w:rsid w:val="00A40C33"/>
    <w:pPr>
      <w:spacing w:after="0" w:line="240" w:lineRule="auto"/>
    </w:pPr>
    <w:rPr>
      <w:rFonts w:ascii="Courier New" w:eastAsia="Times New Roman" w:hAnsi="Courier New" w:cs="Times New Roman"/>
      <w:sz w:val="20"/>
      <w:szCs w:val="20"/>
      <w:lang w:val="x-none" w:eastAsia="pl-PL"/>
    </w:rPr>
  </w:style>
  <w:style w:type="paragraph" w:customStyle="1" w:styleId="StandardowyStandardowy1">
    <w:name w:val="Standardowy.Standardowy1"/>
    <w:uiPriority w:val="99"/>
    <w:qFormat/>
    <w:rsid w:val="00A40C33"/>
    <w:rPr>
      <w:rFonts w:ascii="Times New Roman" w:eastAsia="Times New Roman" w:hAnsi="Times New Roman" w:cs="Times New Roman"/>
      <w:sz w:val="22"/>
      <w:szCs w:val="20"/>
      <w:lang w:eastAsia="pl-PL"/>
    </w:rPr>
  </w:style>
  <w:style w:type="paragraph" w:styleId="Data">
    <w:name w:val="Date"/>
    <w:basedOn w:val="Normalny"/>
    <w:next w:val="Normalny"/>
    <w:link w:val="DataZnak"/>
    <w:qFormat/>
    <w:rsid w:val="00A40C33"/>
    <w:pPr>
      <w:spacing w:after="220" w:line="240" w:lineRule="auto"/>
      <w:ind w:left="4565"/>
      <w:jc w:val="both"/>
    </w:pPr>
    <w:rPr>
      <w:rFonts w:ascii="Garamond" w:eastAsia="Times New Roman" w:hAnsi="Garamond" w:cs="Times New Roman"/>
      <w:kern w:val="2"/>
      <w:sz w:val="20"/>
      <w:szCs w:val="20"/>
      <w:lang w:val="x-none"/>
    </w:rPr>
  </w:style>
  <w:style w:type="paragraph" w:customStyle="1" w:styleId="ListParagraph1">
    <w:name w:val="List Paragraph1"/>
    <w:basedOn w:val="Normalny"/>
    <w:uiPriority w:val="99"/>
    <w:qFormat/>
    <w:rsid w:val="00A40C33"/>
    <w:pPr>
      <w:suppressAutoHyphens/>
      <w:spacing w:after="0" w:line="240" w:lineRule="auto"/>
      <w:ind w:left="720"/>
      <w:contextualSpacing/>
    </w:pPr>
    <w:rPr>
      <w:rFonts w:ascii="Times New Roman" w:eastAsia="Times New Roman" w:hAnsi="Times New Roman" w:cs="Times New Roman"/>
      <w:kern w:val="2"/>
      <w:sz w:val="24"/>
      <w:szCs w:val="24"/>
      <w:lang w:eastAsia="ar-SA"/>
    </w:rPr>
  </w:style>
  <w:style w:type="paragraph" w:styleId="Tematkomentarza">
    <w:name w:val="annotation subject"/>
    <w:basedOn w:val="Tekstkomentarza"/>
    <w:next w:val="Tekstkomentarza"/>
    <w:link w:val="TematkomentarzaZnak"/>
    <w:uiPriority w:val="99"/>
    <w:semiHidden/>
    <w:unhideWhenUsed/>
    <w:qFormat/>
    <w:rsid w:val="00C87C1A"/>
    <w:pPr>
      <w:suppressAutoHyphens w:val="0"/>
      <w:spacing w:after="160"/>
    </w:pPr>
    <w:rPr>
      <w:rFonts w:asciiTheme="minorHAnsi" w:eastAsiaTheme="minorHAnsi" w:hAnsiTheme="minorHAnsi" w:cstheme="minorBidi"/>
      <w:b/>
      <w:bCs/>
      <w:lang w:eastAsia="en-US"/>
    </w:rPr>
  </w:style>
  <w:style w:type="paragraph" w:customStyle="1" w:styleId="m4291503259535867200gmail-msolistparagraph">
    <w:name w:val="m_4291503259535867200gmail-msolistparagraph"/>
    <w:basedOn w:val="Normalny"/>
    <w:qFormat/>
    <w:rsid w:val="00C87C1A"/>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qFormat/>
    <w:rsid w:val="004A7DB3"/>
    <w:pPr>
      <w:shd w:val="clear" w:color="auto" w:fill="FFFFFF" w:themeFill="background1"/>
      <w:spacing w:after="0" w:line="240" w:lineRule="auto"/>
      <w:jc w:val="both"/>
    </w:pPr>
    <w:rPr>
      <w:rFonts w:eastAsia="Times New Roman" w:cstheme="minorHAnsi"/>
      <w:lang w:eastAsia="pl-PL"/>
    </w:rPr>
  </w:style>
  <w:style w:type="character" w:styleId="Hipercze">
    <w:name w:val="Hyperlink"/>
    <w:basedOn w:val="Domylnaczcionkaakapitu"/>
    <w:uiPriority w:val="99"/>
    <w:unhideWhenUsed/>
    <w:rsid w:val="00026741"/>
    <w:rPr>
      <w:color w:val="0000FF" w:themeColor="hyperlink"/>
      <w:u w:val="single"/>
    </w:rPr>
  </w:style>
  <w:style w:type="paragraph" w:styleId="Poprawka">
    <w:name w:val="Revision"/>
    <w:hidden/>
    <w:uiPriority w:val="99"/>
    <w:semiHidden/>
    <w:rsid w:val="00871A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i@opi.org.p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gchmielewska@opi.or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toszewska@opi.org.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chmielewska@opi.or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ntoszewska@opi.org.pl" TargetMode="External"/><Relationship Id="rId14" Type="http://schemas.openxmlformats.org/officeDocument/2006/relationships/hyperlink" Target="mailto:iod@opi.org.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69A44-D433-4BCD-BCE6-B9612488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1663</Words>
  <Characters>9981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Magdalena Antoszewska</cp:lastModifiedBy>
  <cp:revision>4</cp:revision>
  <cp:lastPrinted>2018-09-14T08:19:00Z</cp:lastPrinted>
  <dcterms:created xsi:type="dcterms:W3CDTF">2019-09-04T10:46:00Z</dcterms:created>
  <dcterms:modified xsi:type="dcterms:W3CDTF">2019-09-04T11:07:00Z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