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</w:tblGrid>
      <w:tr w:rsidR="00AD7A55" w:rsidRPr="00976241" w14:paraId="1E113F57" w14:textId="77777777" w:rsidTr="00AD7A55">
        <w:trPr>
          <w:trHeight w:val="1399"/>
          <w:jc w:val="center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7FB" w14:textId="77777777" w:rsidR="00AD7A55" w:rsidRPr="00976241" w:rsidRDefault="00AD7A55" w:rsidP="00B75CC0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14:paraId="7546B4AF" w14:textId="77777777" w:rsidR="00AD7A55" w:rsidRPr="00976241" w:rsidRDefault="00AD7A55" w:rsidP="009D72D8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976241">
              <w:rPr>
                <w:rFonts w:asciiTheme="minorHAnsi" w:hAnsiTheme="minorHAnsi" w:cstheme="minorHAnsi"/>
                <w:b/>
              </w:rPr>
              <w:t>FORMULARZ OFERTY</w:t>
            </w:r>
          </w:p>
          <w:p w14:paraId="348E88DF" w14:textId="77777777" w:rsidR="00AD7A55" w:rsidRPr="00976241" w:rsidRDefault="00AD7A55" w:rsidP="009D72D8">
            <w:pPr>
              <w:jc w:val="center"/>
              <w:outlineLvl w:val="0"/>
              <w:rPr>
                <w:rFonts w:asciiTheme="minorHAnsi" w:hAnsiTheme="minorHAnsi" w:cstheme="minorHAnsi"/>
                <w:b/>
                <w:sz w:val="12"/>
              </w:rPr>
            </w:pPr>
          </w:p>
          <w:p w14:paraId="5B25B10C" w14:textId="77777777" w:rsidR="00AD7A55" w:rsidRPr="00976241" w:rsidRDefault="00AD7A55" w:rsidP="009D72D8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5005F1A0" w14:textId="77777777" w:rsidR="00AD7A55" w:rsidRPr="00976241" w:rsidRDefault="00AD7A55" w:rsidP="00AD7A5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976241">
              <w:rPr>
                <w:rFonts w:asciiTheme="minorHAnsi" w:hAnsiTheme="minorHAnsi" w:cstheme="minorHAnsi"/>
              </w:rPr>
              <w:t>Nazwa Wykonawcy</w:t>
            </w:r>
            <w:r w:rsidRPr="00976241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976241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………………………………………………………………………………………………..</w:t>
            </w:r>
          </w:p>
          <w:p w14:paraId="0F135FEB" w14:textId="58B10B6C" w:rsidR="00AD7A55" w:rsidRPr="00976241" w:rsidRDefault="00AD7A55" w:rsidP="00AD7A5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976241">
              <w:rPr>
                <w:rFonts w:asciiTheme="minorHAnsi" w:hAnsiTheme="minorHAnsi" w:cstheme="minorHAnsi"/>
              </w:rPr>
              <w:t>Adres Wykonawcy ………………………………………………………………………..………………………..</w:t>
            </w:r>
          </w:p>
          <w:p w14:paraId="75537736" w14:textId="77777777" w:rsidR="00AD7A55" w:rsidRPr="00976241" w:rsidRDefault="00AD7A55" w:rsidP="00AD7A55">
            <w:pPr>
              <w:outlineLvl w:val="0"/>
              <w:rPr>
                <w:rFonts w:asciiTheme="minorHAnsi" w:hAnsiTheme="minorHAnsi" w:cstheme="minorHAnsi"/>
              </w:rPr>
            </w:pPr>
            <w:r w:rsidRPr="00976241">
              <w:rPr>
                <w:rFonts w:asciiTheme="minorHAnsi" w:hAnsiTheme="minorHAnsi" w:cstheme="minorHAnsi"/>
              </w:rPr>
              <w:t>NIP: …………………..………….. tel. ……………………………….. e-mail: ………………….………………</w:t>
            </w:r>
          </w:p>
        </w:tc>
      </w:tr>
    </w:tbl>
    <w:p w14:paraId="16B7B5AA" w14:textId="77777777" w:rsidR="00A20823" w:rsidRPr="00976241" w:rsidRDefault="00A20823">
      <w:pPr>
        <w:rPr>
          <w:rFonts w:asciiTheme="minorHAnsi" w:hAnsiTheme="minorHAnsi" w:cstheme="minorHAnsi"/>
        </w:rPr>
      </w:pPr>
    </w:p>
    <w:p w14:paraId="20C0F20F" w14:textId="4B91C34F" w:rsidR="00A20823" w:rsidRPr="00976241" w:rsidRDefault="00A20823" w:rsidP="00D852E1">
      <w:pPr>
        <w:spacing w:line="276" w:lineRule="auto"/>
        <w:ind w:right="-142"/>
        <w:jc w:val="both"/>
        <w:rPr>
          <w:rFonts w:asciiTheme="minorHAnsi" w:hAnsiTheme="minorHAnsi" w:cstheme="minorBidi"/>
          <w:sz w:val="22"/>
          <w:szCs w:val="22"/>
        </w:rPr>
      </w:pPr>
      <w:r w:rsidRPr="1285BD68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</w:t>
      </w:r>
      <w:r w:rsidR="006E5184" w:rsidRPr="1285BD68">
        <w:rPr>
          <w:rFonts w:asciiTheme="minorHAnsi" w:hAnsiTheme="minorHAnsi" w:cstheme="minorBidi"/>
          <w:sz w:val="22"/>
          <w:szCs w:val="22"/>
        </w:rPr>
        <w:t>o wartości poniżej kwoty 130 000 zł netto</w:t>
      </w:r>
      <w:r w:rsidR="00E353A6" w:rsidRPr="1285BD68">
        <w:rPr>
          <w:rFonts w:asciiTheme="minorHAnsi" w:hAnsiTheme="minorHAnsi" w:cstheme="minorBidi"/>
          <w:i/>
          <w:sz w:val="22"/>
          <w:szCs w:val="22"/>
        </w:rPr>
        <w:t xml:space="preserve">  </w:t>
      </w:r>
      <w:r w:rsidR="00FA43A0" w:rsidRPr="1285BD68">
        <w:rPr>
          <w:rFonts w:asciiTheme="minorHAnsi" w:hAnsiTheme="minorHAnsi" w:cstheme="minorBidi"/>
          <w:sz w:val="22"/>
          <w:szCs w:val="22"/>
        </w:rPr>
        <w:t>na:</w:t>
      </w:r>
      <w:r w:rsidR="008C3F0C" w:rsidRPr="1285BD68">
        <w:rPr>
          <w:rFonts w:asciiTheme="minorHAnsi" w:hAnsiTheme="minorHAnsi" w:cstheme="minorBidi"/>
          <w:sz w:val="22"/>
          <w:szCs w:val="22"/>
        </w:rPr>
        <w:t xml:space="preserve"> </w:t>
      </w:r>
      <w:r w:rsidR="00582387" w:rsidRPr="1285BD68">
        <w:rPr>
          <w:rFonts w:asciiTheme="minorHAnsi" w:hAnsiTheme="minorHAnsi" w:cstheme="minorBidi"/>
          <w:b/>
          <w:sz w:val="22"/>
          <w:szCs w:val="22"/>
        </w:rPr>
        <w:t>dostawę prasy</w:t>
      </w:r>
      <w:r w:rsidR="008C3F0C" w:rsidRPr="1285BD6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9D72D8" w:rsidRPr="1285BD68">
        <w:rPr>
          <w:rFonts w:asciiTheme="minorHAnsi" w:hAnsiTheme="minorHAnsi" w:cstheme="minorBidi"/>
          <w:b/>
          <w:sz w:val="22"/>
          <w:szCs w:val="22"/>
        </w:rPr>
        <w:t>drukowanej i elektronicznej</w:t>
      </w:r>
      <w:r w:rsidR="32202C3E" w:rsidRPr="1285BD68">
        <w:rPr>
          <w:rFonts w:asciiTheme="minorHAnsi" w:hAnsiTheme="minorHAnsi" w:cstheme="minorBidi"/>
          <w:b/>
          <w:bCs/>
          <w:sz w:val="22"/>
          <w:szCs w:val="22"/>
        </w:rPr>
        <w:t xml:space="preserve"> – prenumerata </w:t>
      </w:r>
      <w:r w:rsidRPr="1285BD68">
        <w:rPr>
          <w:rFonts w:asciiTheme="minorHAnsi" w:hAnsiTheme="minorHAnsi" w:cstheme="minorBidi"/>
          <w:b/>
          <w:bCs/>
          <w:sz w:val="22"/>
          <w:szCs w:val="22"/>
        </w:rPr>
        <w:t xml:space="preserve">w okresie </w:t>
      </w:r>
      <w:r w:rsidR="57E1572E" w:rsidRPr="1285BD68">
        <w:rPr>
          <w:rFonts w:asciiTheme="minorHAnsi" w:hAnsiTheme="minorHAnsi" w:cstheme="minorBidi"/>
          <w:b/>
          <w:bCs/>
          <w:sz w:val="22"/>
          <w:szCs w:val="22"/>
        </w:rPr>
        <w:t>styczeń - grudzień</w:t>
      </w:r>
      <w:r w:rsidRPr="1285BD6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B637E1" w:rsidRPr="1285BD68">
        <w:rPr>
          <w:rFonts w:asciiTheme="minorHAnsi" w:hAnsiTheme="minorHAnsi" w:cstheme="minorBidi"/>
          <w:b/>
          <w:sz w:val="22"/>
          <w:szCs w:val="22"/>
        </w:rPr>
        <w:t>20</w:t>
      </w:r>
      <w:r w:rsidR="00330CA7" w:rsidRPr="1285BD68">
        <w:rPr>
          <w:rFonts w:asciiTheme="minorHAnsi" w:hAnsiTheme="minorHAnsi" w:cstheme="minorBidi"/>
          <w:b/>
          <w:sz w:val="22"/>
          <w:szCs w:val="22"/>
        </w:rPr>
        <w:t>2</w:t>
      </w:r>
      <w:r w:rsidR="002C59BB" w:rsidRPr="1285BD68">
        <w:rPr>
          <w:rFonts w:asciiTheme="minorHAnsi" w:hAnsiTheme="minorHAnsi" w:cstheme="minorBidi"/>
          <w:b/>
          <w:sz w:val="22"/>
          <w:szCs w:val="22"/>
        </w:rPr>
        <w:t>3</w:t>
      </w:r>
      <w:r w:rsidR="00B637E1" w:rsidRPr="1285BD6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582387" w:rsidRPr="1285BD68">
        <w:rPr>
          <w:rFonts w:asciiTheme="minorHAnsi" w:hAnsiTheme="minorHAnsi" w:cstheme="minorBidi"/>
          <w:b/>
          <w:sz w:val="22"/>
          <w:szCs w:val="22"/>
        </w:rPr>
        <w:t>r.:</w:t>
      </w:r>
    </w:p>
    <w:p w14:paraId="2512DEE0" w14:textId="77777777" w:rsidR="00A20823" w:rsidRPr="00976241" w:rsidRDefault="00A20823" w:rsidP="00A208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FCFE68" w14:textId="77777777" w:rsidR="00582387" w:rsidRPr="00976241" w:rsidRDefault="00582387" w:rsidP="00A208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B8BD1E" w14:textId="0CD3AE3A" w:rsidR="00A20823" w:rsidRPr="00976241" w:rsidRDefault="00A20823" w:rsidP="00A20823">
      <w:pPr>
        <w:numPr>
          <w:ilvl w:val="0"/>
          <w:numId w:val="1"/>
        </w:numPr>
        <w:suppressAutoHyphens w:val="0"/>
        <w:autoSpaceDE w:val="0"/>
        <w:autoSpaceDN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6241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976241">
        <w:rPr>
          <w:rFonts w:asciiTheme="minorHAnsi" w:hAnsiTheme="minorHAnsi" w:cstheme="minorHAnsi"/>
          <w:sz w:val="22"/>
          <w:szCs w:val="22"/>
        </w:rPr>
        <w:t xml:space="preserve"> wykonanie przedmiotu zamówienia </w:t>
      </w:r>
      <w:r w:rsidR="00582387" w:rsidRPr="00976241">
        <w:rPr>
          <w:rFonts w:asciiTheme="minorHAnsi" w:hAnsiTheme="minorHAnsi" w:cstheme="minorHAnsi"/>
          <w:sz w:val="22"/>
          <w:szCs w:val="22"/>
        </w:rPr>
        <w:t xml:space="preserve">na następujących warunkach cenowych: </w:t>
      </w:r>
    </w:p>
    <w:p w14:paraId="2FCF92C1" w14:textId="77777777" w:rsidR="00976241" w:rsidRPr="00976241" w:rsidRDefault="00976241" w:rsidP="00976241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color w:val="000000"/>
          <w:sz w:val="14"/>
        </w:rPr>
      </w:pPr>
    </w:p>
    <w:p w14:paraId="1DC86A2D" w14:textId="77777777" w:rsidR="00877C2A" w:rsidRPr="00976241" w:rsidRDefault="00877C2A" w:rsidP="00877C2A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color w:val="000000"/>
          <w:sz w:val="14"/>
        </w:rPr>
      </w:pPr>
    </w:p>
    <w:tbl>
      <w:tblPr>
        <w:tblW w:w="99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200"/>
        <w:gridCol w:w="1475"/>
        <w:gridCol w:w="1719"/>
        <w:gridCol w:w="1360"/>
        <w:gridCol w:w="1680"/>
      </w:tblGrid>
      <w:tr w:rsidR="006F52F4" w:rsidRPr="00976241" w14:paraId="1F91D2BF" w14:textId="77777777" w:rsidTr="00181A7B">
        <w:trPr>
          <w:trHeight w:val="16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20A38A8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Bidi"/>
                <w:b/>
                <w:bCs/>
                <w:lang w:eastAsia="pl-PL"/>
              </w:rPr>
            </w:pPr>
            <w:proofErr w:type="spellStart"/>
            <w:r w:rsidRPr="2F7BAC20">
              <w:rPr>
                <w:rFonts w:asciiTheme="minorHAnsi" w:hAnsiTheme="minorHAnsi" w:cstheme="minorBid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D2C6DDC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lang w:eastAsia="pl-PL"/>
              </w:rPr>
              <w:t>Tytuł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C7F48D1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A196719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lang w:eastAsia="pl-PL"/>
              </w:rPr>
              <w:t>Częstotliwość ukazywania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B94F682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lang w:eastAsia="pl-PL"/>
              </w:rPr>
              <w:t>Ilość dostępów/ egzemplarzy</w:t>
            </w:r>
            <w:r w:rsidRPr="00976241">
              <w:rPr>
                <w:rFonts w:asciiTheme="minorHAnsi" w:hAnsiTheme="minorHAnsi" w:cstheme="minorHAnsi"/>
                <w:b/>
                <w:bCs/>
                <w:lang w:eastAsia="pl-PL"/>
              </w:rPr>
              <w:br/>
            </w:r>
            <w:r w:rsidRPr="00976241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>w jednej dostawie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1BD8F" w14:textId="1D84F61D" w:rsidR="002A2EE6" w:rsidRPr="00976241" w:rsidRDefault="002A2EE6" w:rsidP="004953B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FF0000"/>
                <w:u w:val="single"/>
                <w:lang w:eastAsia="pl-PL"/>
              </w:rPr>
              <w:t>Wartość brutto</w:t>
            </w:r>
            <w:r w:rsidRPr="00976241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br/>
            </w:r>
            <w:r w:rsidRPr="00976241">
              <w:rPr>
                <w:rFonts w:asciiTheme="minorHAnsi" w:hAnsiTheme="minorHAnsi" w:cstheme="minorHAnsi"/>
                <w:b/>
                <w:bCs/>
                <w:color w:val="FF0000"/>
                <w:u w:val="single"/>
                <w:lang w:eastAsia="pl-PL"/>
              </w:rPr>
              <w:t>w skali roku (zł)</w:t>
            </w:r>
            <w:r w:rsidRPr="00976241"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  <w:br/>
            </w:r>
          </w:p>
        </w:tc>
      </w:tr>
      <w:tr w:rsidR="006F52F4" w:rsidRPr="00976241" w14:paraId="25A965D0" w14:textId="77777777" w:rsidTr="00AA4EC0">
        <w:trPr>
          <w:trHeight w:val="315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9AEA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DF52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1E3D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  <w:t>III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CEA5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6A87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AE0A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  <w:t>VI</w:t>
            </w:r>
          </w:p>
        </w:tc>
      </w:tr>
      <w:tr w:rsidR="00041F92" w:rsidRPr="00976241" w14:paraId="6608D0B1" w14:textId="77777777" w:rsidTr="00AA4EC0">
        <w:trPr>
          <w:trHeight w:val="765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1A35" w14:textId="0AE8FC47" w:rsidR="00041F92" w:rsidRPr="00A87920" w:rsidRDefault="00041F92" w:rsidP="00041F92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257D" w14:textId="2BD32B18" w:rsidR="00041F92" w:rsidRPr="00AA4EC0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ADMIN Magazine (wersja angielska)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1C22" w14:textId="5F28F23C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F129" w14:textId="40E1E2AE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7D33" w14:textId="34C202DB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8D60F" w14:textId="77777777" w:rsidR="00041F92" w:rsidRPr="00976241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041F92" w:rsidRPr="00976241" w14:paraId="2B5712C3" w14:textId="77777777" w:rsidTr="00AA4EC0">
        <w:trPr>
          <w:trHeight w:val="765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0EEF" w14:textId="2A94856A" w:rsidR="00041F92" w:rsidRPr="00A87920" w:rsidRDefault="00041F92" w:rsidP="00041F92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D199" w14:textId="11F456A4" w:rsidR="00041F92" w:rsidRPr="00AA4EC0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Biuletyn Informacyjny dla służb ekonomiczno- finansowych, Wyd. </w:t>
            </w:r>
            <w:proofErr w:type="spellStart"/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Gofin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AE48" w14:textId="65AC8534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AF83" w14:textId="267EFB80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dwutygodnik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06A2" w14:textId="70832EA5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87115" w14:textId="77777777" w:rsidR="00041F92" w:rsidRPr="00976241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041F92" w:rsidRPr="00976241" w14:paraId="5A11F8CA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9E67" w14:textId="672EA222" w:rsidR="00041F92" w:rsidRPr="00A87920" w:rsidRDefault="00041F92" w:rsidP="00041F92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ADE8" w14:textId="73A16547" w:rsidR="00041F92" w:rsidRPr="00AA4EC0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Business English Magazine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8AFA" w14:textId="11B74005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6FAA" w14:textId="3E1FB098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943E" w14:textId="60C69A92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BCCF1" w14:textId="77777777" w:rsidR="00041F92" w:rsidRPr="00976241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041F92" w:rsidRPr="00976241" w14:paraId="7DEC83A4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42E8" w14:textId="251964D3" w:rsidR="00041F92" w:rsidRPr="00A87920" w:rsidRDefault="00041F92" w:rsidP="00041F92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C334" w14:textId="3E24CDB2" w:rsidR="00041F92" w:rsidRPr="00AA4EC0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Controlling i rachunkowość zarządcza, wyd. </w:t>
            </w:r>
            <w:proofErr w:type="spellStart"/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Explanator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84B8" w14:textId="24F40CC4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7716" w14:textId="419A92A5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6495" w14:textId="61F89CCE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E5696" w14:textId="77777777" w:rsidR="00041F92" w:rsidRPr="00976241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041F92" w:rsidRPr="00976241" w14:paraId="6CF70788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56B8" w14:textId="7DEB08E5" w:rsidR="00041F92" w:rsidRPr="00A87920" w:rsidRDefault="00041F92" w:rsidP="00041F92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AE0" w14:textId="77777777" w:rsidR="005808C0" w:rsidRPr="00AA4EC0" w:rsidRDefault="00041F92" w:rsidP="00041F9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"Dziennik Gazeta Prawna </w:t>
            </w:r>
          </w:p>
          <w:p w14:paraId="34D6CD00" w14:textId="5F5EF99F" w:rsidR="00041F92" w:rsidRPr="00AA4EC0" w:rsidRDefault="00181A7B" w:rsidP="00041F92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41F92"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dodatkiem Gazeta Prawna)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5217" w14:textId="70C211AA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elektroniczna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1512" w14:textId="085579E6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2FC7" w14:textId="769CF7A0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FAFC6" w14:textId="77777777" w:rsidR="00041F92" w:rsidRPr="00976241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0A44A442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ECFB" w14:textId="70FA3043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4DB3" w14:textId="3A008F30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Finanse publiczne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90D0" w14:textId="4281E83F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4BA8" w14:textId="0CB7A17D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72E8" w14:textId="7BBB01C3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8DFF5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2F7B53C7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31D3" w14:textId="260A2DBD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27D1" w14:textId="503F8F5F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Gazeta Wyborcza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77A9" w14:textId="316C2154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5619" w14:textId="1C4769F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dziennik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F6C3" w14:textId="7AB9B38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F9671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2FB779B9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CC0A" w14:textId="2646CD1E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7972" w14:textId="4129FB3E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ICAN Business </w:t>
            </w:r>
            <w:proofErr w:type="spellStart"/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Insight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CDC6" w14:textId="02985D4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0A16" w14:textId="2A3E5763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A9B7" w14:textId="34AB4377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47C0B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7852F3C2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79A9" w14:textId="0D953908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1EDD" w14:textId="2947F630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ABI </w:t>
            </w:r>
            <w:proofErr w:type="spellStart"/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Expert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CF49" w14:textId="48BC4DA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1CE7" w14:textId="7AFAEA2F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kwartalnik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ADA6" w14:textId="06F6FEF8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98A15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6702530C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5928" w14:textId="6F2DC507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1ACA" w14:textId="4CA0272A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It </w:t>
            </w:r>
            <w:proofErr w:type="spellStart"/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8741" w14:textId="370B638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BA95" w14:textId="4AF51F4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A440" w14:textId="38BD072F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BCE9E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24F6384A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E76C" w14:textId="51445DB5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01F0" w14:textId="46C9789B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IT w Administracji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16A6" w14:textId="3A24A6AE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BC91" w14:textId="2B1B28EB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CD7B" w14:textId="4BFD92B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CDA7A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671CDE43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2AAE" w14:textId="060DADAB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06BE" w14:textId="59F1698A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Linux Magazine - wersja angielska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5CF8" w14:textId="1D6AB9C9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8DE8" w14:textId="22662804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C1D7" w14:textId="4419ECAE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B36A9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1597A94F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E2CD" w14:textId="1D2BF656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D765" w14:textId="3199B723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Linux Magazine - wersja polska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2087" w14:textId="71139114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7E8F" w14:textId="16B1A487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1189" w14:textId="3801970D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2A098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7636A3CE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9AE3" w14:textId="2C809F6D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CF08" w14:textId="300C968E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magazyn ODO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3435" w14:textId="6DF88E57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A7FB" w14:textId="737987C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kwartalnik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E9AE" w14:textId="1859E38A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2731B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81A7B" w:rsidRPr="00976241" w14:paraId="700D8403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F71D" w14:textId="1A812027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1550" w14:textId="4B7AD250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Marketing w praktyce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689F" w14:textId="41E33535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44F9" w14:textId="447D0C8B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DA8D" w14:textId="0C57059E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A21BF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53B88B5F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905" w14:textId="085AC41C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2E3D" w14:textId="017F3F11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Poradnik VAT, Wyd. </w:t>
            </w:r>
            <w:proofErr w:type="spellStart"/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Gofin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C9CF" w14:textId="09A3194A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B00B" w14:textId="510DE28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dwutygodnik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3F10" w14:textId="1CB7642A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6019B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667F5AC3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A349" w14:textId="3B4C3987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1750" w14:textId="428A73A1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Press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3234" w14:textId="5482AF3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BC13" w14:textId="3487E47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EDCE" w14:textId="5C554249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7EDEC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41130402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D77C" w14:textId="43EDECE8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986C" w14:textId="4DDCD12C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Programista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420C" w14:textId="2B5158FB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A5E5" w14:textId="6ACF6069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0C5F" w14:textId="30B2841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E6B9C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7DF5D13D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8D62" w14:textId="1E32F98B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AC1C" w14:textId="4B817DFB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Przegląd Telekomunikacyjny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A144" w14:textId="41CADF0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612D" w14:textId="1EDBB989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F363" w14:textId="6E697F0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8D025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01C69EF4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FB08" w14:textId="7EB8DF80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5513" w14:textId="603A3914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Przetargi publiczne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7459" w14:textId="34ACADE0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47E1" w14:textId="5F973CA5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82DE" w14:textId="47FE70B7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E4980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399DA1C1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95E3" w14:textId="7633CB7F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F57E" w14:textId="0736F01B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Puls Biznesu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ACF5" w14:textId="61A5E43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DFBD" w14:textId="34302855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dziennik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19FF" w14:textId="36881A5F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11849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73C1299A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3EE7" w14:textId="7DD0EC35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234B" w14:textId="1E689205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Rzeczpospolita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EC5C" w14:textId="2CB685B0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3F6A" w14:textId="7133696E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dziennik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B5F9" w14:textId="5C609F83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20406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4E3A5B69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E777" w14:textId="3A4AE75B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9712" w14:textId="01D45CDB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Ubezpieczenia i Prawo Pracy, Wyd. </w:t>
            </w:r>
            <w:proofErr w:type="spellStart"/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Gofin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7B62" w14:textId="4AFADF20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4362" w14:textId="154EB6DB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dwutygodnik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C5D7" w14:textId="07C9AD14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AAEA3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718D434B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ADD4" w14:textId="2F6A652D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59F6" w14:textId="5F01909C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Wiadomości Elektrotechniczne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F1D6" w14:textId="5A15A14A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4C72" w14:textId="0AD96DF3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A9F9" w14:textId="525BC37D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5A4BA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72EC0A9A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7846" w14:textId="0BC9701B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0226" w14:textId="256785CD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Wired</w:t>
            </w:r>
            <w:proofErr w:type="spellEnd"/>
            <w:r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 (edycja US)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5B25" w14:textId="0F84D8D3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97A5" w14:textId="767ED7D6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82DC" w14:textId="7B2B2DFD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11DAB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28F03EE1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9BEC" w14:textId="623633E2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8ED1" w14:textId="42904FDA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Zamawiający. Zamówienia publiczne w praktyce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B8DA" w14:textId="35542B4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3D43" w14:textId="790DD8E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2AC6" w14:textId="2347DF88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0DC4D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54992804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0D77" w14:textId="66645264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4BE6" w14:textId="17571962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PR Manager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7CD7" w14:textId="0375883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061E" w14:textId="4EF66D2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kwartalnik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87B6" w14:textId="5EC5871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23F09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1C207282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0316" w14:textId="4AA2BAFF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3078" w14:textId="5ADB8F96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Media i Marketing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3E65" w14:textId="3420435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5126" w14:textId="54C50067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224D" w14:textId="24AD6369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4DBC9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28A18727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9974" w14:textId="58EDF2DB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C1C5" w14:textId="2ACB6D84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Personel i zarządzanie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791B" w14:textId="59352789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F924" w14:textId="673A90A7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CF7D" w14:textId="4CCC475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AE074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3BCEA560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A1CF" w14:textId="23EFCC59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5659" w14:textId="53DA7574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Harvard Business </w:t>
            </w:r>
            <w:proofErr w:type="spellStart"/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4723" w14:textId="7ED8C598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C309" w14:textId="5D214BFB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0863" w14:textId="616CCE73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588D1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5E0591FC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4B76" w14:textId="7D5F36EF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CB61" w14:textId="2638EBB1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Economist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1616" w14:textId="70B6BDF0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3FA2" w14:textId="2DA19BD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tygodnik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E412" w14:textId="2BE3960A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5658D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62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81A7B" w:rsidRPr="00976241" w14:paraId="5F31297A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607E" w14:textId="5F1784B7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837D" w14:textId="54FFD3CD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The New York Times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115A" w14:textId="756D34F7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735A" w14:textId="7995CB3B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dziennik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0C61" w14:textId="02A29F08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8A00F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62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6241" w:rsidRPr="00976241" w14:paraId="560F8145" w14:textId="77777777" w:rsidTr="00AA4EC0">
        <w:trPr>
          <w:trHeight w:val="60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A121" w14:textId="77777777" w:rsidR="00976241" w:rsidRPr="00976241" w:rsidRDefault="00976241" w:rsidP="0097624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62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4E98" w14:textId="77777777" w:rsidR="00976241" w:rsidRPr="00AA4EC0" w:rsidRDefault="00976241" w:rsidP="0097624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14BA" w14:textId="77777777" w:rsidR="00976241" w:rsidRPr="00AA4EC0" w:rsidRDefault="00976241" w:rsidP="0097624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18FB" w14:textId="77777777" w:rsidR="00976241" w:rsidRPr="00AA4EC0" w:rsidRDefault="00976241" w:rsidP="0097624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4739" w14:textId="77777777" w:rsidR="00976241" w:rsidRPr="00AA4EC0" w:rsidRDefault="00976241" w:rsidP="00976241">
            <w:pPr>
              <w:suppressAutoHyphens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A4E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A4115" w14:textId="77777777" w:rsidR="00976241" w:rsidRPr="00976241" w:rsidRDefault="00976241" w:rsidP="00976241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2F7BAC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68589D0C" w14:textId="3E11F4C9" w:rsidR="006F52F4" w:rsidRPr="00976241" w:rsidRDefault="006F52F4" w:rsidP="006F52F4">
      <w:pPr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976241">
        <w:rPr>
          <w:rFonts w:asciiTheme="minorHAnsi" w:hAnsiTheme="minorHAnsi" w:cstheme="minorHAnsi"/>
          <w:sz w:val="26"/>
          <w:szCs w:val="26"/>
        </w:rPr>
        <w:t>*</w:t>
      </w:r>
      <w:r w:rsidRPr="00976241">
        <w:rPr>
          <w:rFonts w:asciiTheme="minorHAnsi" w:hAnsiTheme="minorHAnsi" w:cstheme="minorHAnsi"/>
        </w:rPr>
        <w:t xml:space="preserve">jeżeli egzemplarz elektroniczny dostępny jest bezpłatnie wraz z prenumeratą papierową proszę w kolumnie VI umieścić informację </w:t>
      </w:r>
      <w:r w:rsidRPr="00976241">
        <w:rPr>
          <w:rFonts w:asciiTheme="minorHAnsi" w:hAnsiTheme="minorHAnsi" w:cstheme="minorHAnsi"/>
          <w:b/>
        </w:rPr>
        <w:t>„gratis do wersji papierowej”</w:t>
      </w:r>
      <w:r w:rsidRPr="00976241">
        <w:rPr>
          <w:rFonts w:asciiTheme="minorHAnsi" w:hAnsiTheme="minorHAnsi" w:cstheme="minorHAnsi"/>
        </w:rPr>
        <w:t>.</w:t>
      </w:r>
    </w:p>
    <w:p w14:paraId="1D678445" w14:textId="77777777" w:rsidR="006F52F4" w:rsidRPr="00976241" w:rsidRDefault="006F52F4" w:rsidP="00432590">
      <w:pPr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03E6EF5D" w14:textId="309BB14F" w:rsidR="00582387" w:rsidRPr="00976241" w:rsidRDefault="00582387" w:rsidP="00432590">
      <w:pPr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976241">
        <w:rPr>
          <w:rFonts w:asciiTheme="minorHAnsi" w:hAnsiTheme="minorHAnsi" w:cstheme="minorHAnsi"/>
          <w:b/>
        </w:rPr>
        <w:t>W cenę wliczone są wszelkie koszty niezbędn</w:t>
      </w:r>
      <w:r w:rsidR="00D852E1" w:rsidRPr="00976241">
        <w:rPr>
          <w:rFonts w:asciiTheme="minorHAnsi" w:hAnsiTheme="minorHAnsi" w:cstheme="minorHAnsi"/>
          <w:b/>
        </w:rPr>
        <w:t xml:space="preserve">e do zrealizowania zamówienia, </w:t>
      </w:r>
      <w:r w:rsidRPr="00976241">
        <w:rPr>
          <w:rFonts w:asciiTheme="minorHAnsi" w:hAnsiTheme="minorHAnsi" w:cstheme="minorHAnsi"/>
          <w:b/>
        </w:rPr>
        <w:t xml:space="preserve">zgodnie z wymaganiami określonymi w </w:t>
      </w:r>
      <w:r w:rsidR="00F81812" w:rsidRPr="00976241">
        <w:rPr>
          <w:rFonts w:asciiTheme="minorHAnsi" w:hAnsiTheme="minorHAnsi" w:cstheme="minorHAnsi"/>
          <w:b/>
        </w:rPr>
        <w:t xml:space="preserve">ogłoszeniu o zamówieniu </w:t>
      </w:r>
      <w:r w:rsidRPr="00976241">
        <w:rPr>
          <w:rFonts w:asciiTheme="minorHAnsi" w:hAnsiTheme="minorHAnsi" w:cstheme="minorHAnsi"/>
          <w:b/>
        </w:rPr>
        <w:t xml:space="preserve">i </w:t>
      </w:r>
      <w:r w:rsidR="00B637E1" w:rsidRPr="00976241">
        <w:rPr>
          <w:rFonts w:asciiTheme="minorHAnsi" w:hAnsiTheme="minorHAnsi" w:cstheme="minorHAnsi"/>
          <w:b/>
        </w:rPr>
        <w:t>wzorze umowy.</w:t>
      </w:r>
    </w:p>
    <w:p w14:paraId="4D796D6B" w14:textId="056102BB" w:rsidR="00582387" w:rsidRPr="00976241" w:rsidRDefault="00F70203" w:rsidP="00F70203">
      <w:pPr>
        <w:tabs>
          <w:tab w:val="left" w:pos="8314"/>
        </w:tabs>
        <w:rPr>
          <w:rFonts w:asciiTheme="minorHAnsi" w:hAnsiTheme="minorHAnsi" w:cstheme="minorHAnsi"/>
          <w:sz w:val="18"/>
        </w:rPr>
      </w:pPr>
      <w:r w:rsidRPr="00976241">
        <w:rPr>
          <w:rFonts w:asciiTheme="minorHAnsi" w:hAnsiTheme="minorHAnsi" w:cstheme="minorHAnsi"/>
          <w:sz w:val="18"/>
        </w:rPr>
        <w:tab/>
      </w:r>
    </w:p>
    <w:p w14:paraId="46678946" w14:textId="77777777" w:rsidR="00582387" w:rsidRPr="00976241" w:rsidRDefault="00582387" w:rsidP="008E3136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  <w:b/>
          <w:bCs/>
          <w:sz w:val="14"/>
        </w:rPr>
      </w:pPr>
    </w:p>
    <w:p w14:paraId="0D0A0F62" w14:textId="1F9339B1" w:rsidR="00582387" w:rsidRPr="00976241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Theme="minorHAnsi" w:hAnsiTheme="minorHAnsi" w:cstheme="minorHAnsi"/>
          <w:b/>
          <w:bCs/>
        </w:rPr>
      </w:pPr>
      <w:r w:rsidRPr="00976241">
        <w:rPr>
          <w:rFonts w:asciiTheme="minorHAnsi" w:hAnsiTheme="minorHAnsi" w:cstheme="minorHAnsi"/>
          <w:b/>
          <w:bCs/>
        </w:rPr>
        <w:lastRenderedPageBreak/>
        <w:t>OŚWIADCZAMY</w:t>
      </w:r>
      <w:r w:rsidRPr="00976241">
        <w:rPr>
          <w:rFonts w:asciiTheme="minorHAnsi" w:hAnsiTheme="minorHAnsi" w:cstheme="minorHAnsi"/>
        </w:rPr>
        <w:t>, że zapoznaliśmy się z ogłoszeniem o zamówieniu</w:t>
      </w:r>
      <w:r w:rsidR="00C43DE3" w:rsidRPr="00976241">
        <w:rPr>
          <w:rFonts w:asciiTheme="minorHAnsi" w:hAnsiTheme="minorHAnsi" w:cstheme="minorHAnsi"/>
        </w:rPr>
        <w:t xml:space="preserve"> </w:t>
      </w:r>
      <w:r w:rsidRPr="00976241">
        <w:rPr>
          <w:rFonts w:asciiTheme="minorHAnsi" w:hAnsiTheme="minorHAnsi" w:cstheme="minorHAnsi"/>
        </w:rPr>
        <w:t>oraz</w:t>
      </w:r>
      <w:r w:rsidR="001F143B" w:rsidRPr="00976241">
        <w:rPr>
          <w:rFonts w:asciiTheme="minorHAnsi" w:hAnsiTheme="minorHAnsi" w:cstheme="minorHAnsi"/>
        </w:rPr>
        <w:t xml:space="preserve"> wzorem umowy </w:t>
      </w:r>
      <w:r w:rsidRPr="00976241">
        <w:rPr>
          <w:rFonts w:asciiTheme="minorHAnsi" w:hAnsiTheme="minorHAnsi" w:cstheme="minorHAnsi"/>
        </w:rPr>
        <w:t>i uznajemy się za związanych określonymi tam postanowieniami i zasadami postępowania, a w przypadku wyboru naszej oferty zobowiązujemy się do zawarcia umowy na określonych warunkach, w miejscu i terminie wyznaczonym przez Zamawiającego.</w:t>
      </w:r>
    </w:p>
    <w:p w14:paraId="66BE188A" w14:textId="77777777" w:rsidR="00D9386F" w:rsidRPr="00976241" w:rsidRDefault="00D9386F" w:rsidP="00237D33">
      <w:pPr>
        <w:numPr>
          <w:ilvl w:val="0"/>
          <w:numId w:val="1"/>
        </w:numPr>
        <w:spacing w:line="276" w:lineRule="auto"/>
        <w:ind w:left="284" w:hanging="710"/>
        <w:jc w:val="both"/>
        <w:rPr>
          <w:rFonts w:asciiTheme="minorHAnsi" w:hAnsiTheme="minorHAnsi" w:cstheme="minorHAnsi"/>
          <w:szCs w:val="22"/>
          <w:lang w:eastAsia="pl-PL"/>
        </w:rPr>
      </w:pPr>
      <w:r w:rsidRPr="00976241">
        <w:rPr>
          <w:rFonts w:asciiTheme="minorHAnsi" w:hAnsiTheme="minorHAnsi" w:cstheme="minorHAnsi"/>
          <w:b/>
          <w:szCs w:val="22"/>
        </w:rPr>
        <w:t>OŚWIADCZAMY</w:t>
      </w:r>
      <w:r w:rsidRPr="00976241">
        <w:rPr>
          <w:rFonts w:asciiTheme="minorHAnsi" w:hAnsiTheme="minorHAnsi" w:cstheme="minorHAnsi"/>
          <w:szCs w:val="22"/>
        </w:rPr>
        <w:t>, że wypełniliśmy obowiązki informacyjne przewidziane w art. 13 lub art. 14 RODO</w:t>
      </w:r>
      <w:r w:rsidRPr="00976241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976241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39B4C388" w14:textId="25C041B2" w:rsidR="00D9386F" w:rsidRPr="00976241" w:rsidRDefault="00D9386F" w:rsidP="00237D33">
      <w:p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</w:rPr>
      </w:pPr>
      <w:r w:rsidRPr="00976241">
        <w:rPr>
          <w:rFonts w:asciiTheme="minorHAnsi" w:hAnsiTheme="minorHAnsi" w:cstheme="minorHAnsi"/>
          <w:i/>
          <w:sz w:val="18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FCEAFB" w14:textId="77777777" w:rsidR="00582387" w:rsidRPr="00976241" w:rsidRDefault="00582387" w:rsidP="00582387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b/>
          <w:bCs/>
          <w:sz w:val="14"/>
        </w:rPr>
      </w:pPr>
    </w:p>
    <w:p w14:paraId="62CF8ADB" w14:textId="77777777" w:rsidR="00582387" w:rsidRPr="00976241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Theme="minorHAnsi" w:hAnsiTheme="minorHAnsi" w:cstheme="minorBidi"/>
        </w:rPr>
      </w:pPr>
      <w:r w:rsidRPr="1285BD68">
        <w:rPr>
          <w:rFonts w:asciiTheme="minorHAnsi" w:hAnsiTheme="minorHAnsi" w:cstheme="minorBidi"/>
          <w:b/>
        </w:rPr>
        <w:t>UWAŻAMY SIĘ</w:t>
      </w:r>
      <w:r w:rsidR="008C3F0C" w:rsidRPr="1285BD68">
        <w:rPr>
          <w:rFonts w:asciiTheme="minorHAnsi" w:hAnsiTheme="minorHAnsi" w:cstheme="minorBidi"/>
          <w:b/>
        </w:rPr>
        <w:t xml:space="preserve"> </w:t>
      </w:r>
      <w:r w:rsidRPr="1285BD68">
        <w:rPr>
          <w:rFonts w:asciiTheme="minorHAnsi" w:hAnsiTheme="minorHAnsi" w:cstheme="minorBidi"/>
        </w:rPr>
        <w:t xml:space="preserve">za związanych niniejszą ofertą na okres 30 dni od upływu terminu składania ofert. </w:t>
      </w:r>
    </w:p>
    <w:p w14:paraId="1E33B83E" w14:textId="465A3074" w:rsidR="2333520B" w:rsidRPr="008E3EFB" w:rsidRDefault="2333520B" w:rsidP="1285BD68">
      <w:pPr>
        <w:numPr>
          <w:ilvl w:val="0"/>
          <w:numId w:val="1"/>
        </w:numPr>
        <w:ind w:left="284" w:hanging="710"/>
        <w:jc w:val="both"/>
        <w:rPr>
          <w:rFonts w:asciiTheme="minorHAnsi" w:eastAsia="Calibri Light" w:hAnsiTheme="minorHAnsi" w:cstheme="minorHAnsi"/>
          <w:sz w:val="24"/>
          <w:szCs w:val="24"/>
          <w:vertAlign w:val="superscript"/>
        </w:rPr>
      </w:pPr>
      <w:r w:rsidRPr="008E3EFB">
        <w:rPr>
          <w:rFonts w:asciiTheme="minorHAnsi" w:eastAsia="Calibri Light" w:hAnsiTheme="minorHAnsi" w:cstheme="minorHAnsi"/>
          <w:b/>
          <w:bCs/>
          <w:color w:val="000000" w:themeColor="text1"/>
        </w:rPr>
        <w:t>OŚWIADCZAMY</w:t>
      </w:r>
      <w:r w:rsidRPr="008E3EFB">
        <w:rPr>
          <w:rFonts w:asciiTheme="minorHAnsi" w:eastAsia="Calibri Light" w:hAnsiTheme="minorHAnsi" w:cstheme="minorHAnsi"/>
          <w:color w:val="000000" w:themeColor="text1"/>
        </w:rPr>
        <w:t>, że 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F0ECE12" w14:textId="77777777" w:rsidR="00582387" w:rsidRPr="00976241" w:rsidRDefault="00582387" w:rsidP="00582387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14"/>
        </w:rPr>
      </w:pPr>
    </w:p>
    <w:p w14:paraId="06047291" w14:textId="77777777" w:rsidR="00582387" w:rsidRPr="00976241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Theme="minorHAnsi" w:hAnsiTheme="minorHAnsi" w:cstheme="minorHAnsi"/>
          <w:bCs/>
        </w:rPr>
      </w:pPr>
      <w:r w:rsidRPr="1285BD68">
        <w:rPr>
          <w:rFonts w:asciiTheme="minorHAnsi" w:hAnsiTheme="minorHAnsi" w:cstheme="minorBidi"/>
          <w:color w:val="000000" w:themeColor="text1"/>
        </w:rPr>
        <w:t xml:space="preserve">Wszelką korespondencję w sprawie niniejszego postępowania należy kierować na nasz adres: </w:t>
      </w:r>
    </w:p>
    <w:p w14:paraId="73ABD8F9" w14:textId="77777777" w:rsidR="00582387" w:rsidRPr="00976241" w:rsidRDefault="00582387" w:rsidP="00582387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bCs/>
          <w:sz w:val="16"/>
        </w:rPr>
      </w:pPr>
    </w:p>
    <w:p w14:paraId="22AFC06B" w14:textId="77777777" w:rsidR="00582387" w:rsidRPr="00976241" w:rsidRDefault="00582387" w:rsidP="00582387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bCs/>
          <w:lang w:val="en-US"/>
        </w:rPr>
      </w:pPr>
      <w:r w:rsidRPr="00976241">
        <w:rPr>
          <w:rFonts w:asciiTheme="minorHAnsi" w:hAnsiTheme="minorHAnsi" w:cstheme="minorHAnsi"/>
          <w:bCs/>
          <w:color w:val="000000"/>
          <w:lang w:val="en-US"/>
        </w:rPr>
        <w:t>..................................................................................................................................................</w:t>
      </w:r>
    </w:p>
    <w:p w14:paraId="4B759B5E" w14:textId="77777777" w:rsidR="00582387" w:rsidRPr="00976241" w:rsidRDefault="00582387" w:rsidP="00582387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lang w:val="en-US"/>
        </w:rPr>
      </w:pPr>
    </w:p>
    <w:p w14:paraId="79D63E76" w14:textId="77777777" w:rsidR="00582387" w:rsidRPr="00976241" w:rsidRDefault="00582387" w:rsidP="00582387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bCs/>
          <w:lang w:val="en-US"/>
        </w:rPr>
      </w:pPr>
      <w:r w:rsidRPr="00976241">
        <w:rPr>
          <w:rFonts w:asciiTheme="minorHAnsi" w:hAnsiTheme="minorHAnsi" w:cstheme="minorHAnsi"/>
          <w:color w:val="000000"/>
          <w:lang w:val="en-US"/>
        </w:rPr>
        <w:t>nr tel</w:t>
      </w:r>
      <w:r w:rsidRPr="00976241">
        <w:rPr>
          <w:rFonts w:asciiTheme="minorHAnsi" w:hAnsiTheme="minorHAnsi" w:cstheme="minorHAnsi"/>
          <w:bCs/>
          <w:color w:val="000000"/>
          <w:lang w:val="en-US"/>
        </w:rPr>
        <w:t>.: .......................................,</w:t>
      </w:r>
      <w:r w:rsidRPr="00976241">
        <w:rPr>
          <w:rFonts w:asciiTheme="minorHAnsi" w:hAnsiTheme="minorHAnsi" w:cstheme="minorHAnsi"/>
          <w:color w:val="000000"/>
          <w:lang w:val="en-US"/>
        </w:rPr>
        <w:t xml:space="preserve"> fax</w:t>
      </w:r>
      <w:r w:rsidRPr="00976241">
        <w:rPr>
          <w:rFonts w:asciiTheme="minorHAnsi" w:hAnsiTheme="minorHAnsi" w:cstheme="minorHAnsi"/>
          <w:bCs/>
          <w:color w:val="000000"/>
          <w:lang w:val="en-US"/>
        </w:rPr>
        <w:t>.: ..................................., e-mail: ……………..……………….</w:t>
      </w:r>
    </w:p>
    <w:p w14:paraId="2B27227D" w14:textId="77777777" w:rsidR="00582387" w:rsidRPr="00976241" w:rsidRDefault="00582387" w:rsidP="00582387">
      <w:pPr>
        <w:jc w:val="both"/>
        <w:rPr>
          <w:rFonts w:asciiTheme="minorHAnsi" w:hAnsiTheme="minorHAnsi" w:cstheme="minorHAnsi"/>
          <w:lang w:val="en-US"/>
        </w:rPr>
      </w:pPr>
    </w:p>
    <w:p w14:paraId="1762E55D" w14:textId="77777777" w:rsidR="008E3136" w:rsidRPr="00976241" w:rsidRDefault="008E3136" w:rsidP="00582387">
      <w:pPr>
        <w:jc w:val="both"/>
        <w:rPr>
          <w:rFonts w:asciiTheme="minorHAnsi" w:hAnsiTheme="minorHAnsi" w:cstheme="minorHAnsi"/>
          <w:lang w:val="en-US"/>
        </w:rPr>
      </w:pPr>
    </w:p>
    <w:p w14:paraId="4805CCFE" w14:textId="77777777" w:rsidR="00C74A71" w:rsidRPr="00976241" w:rsidRDefault="00C74A71" w:rsidP="00582387">
      <w:pPr>
        <w:jc w:val="both"/>
        <w:rPr>
          <w:rFonts w:asciiTheme="minorHAnsi" w:hAnsiTheme="minorHAnsi" w:cstheme="minorHAnsi"/>
          <w:lang w:val="en-US"/>
        </w:rPr>
      </w:pPr>
    </w:p>
    <w:p w14:paraId="21960C8F" w14:textId="77777777" w:rsidR="00582387" w:rsidRPr="00976241" w:rsidRDefault="00582387" w:rsidP="00582387">
      <w:pPr>
        <w:jc w:val="both"/>
        <w:rPr>
          <w:rFonts w:asciiTheme="minorHAnsi" w:hAnsiTheme="minorHAnsi" w:cstheme="minorHAnsi"/>
          <w:sz w:val="16"/>
          <w:lang w:val="en-US"/>
        </w:rPr>
      </w:pPr>
    </w:p>
    <w:p w14:paraId="146C8D17" w14:textId="77777777" w:rsidR="008E3136" w:rsidRPr="00976241" w:rsidRDefault="008E3136" w:rsidP="00582387">
      <w:pPr>
        <w:jc w:val="both"/>
        <w:rPr>
          <w:rFonts w:asciiTheme="minorHAnsi" w:hAnsiTheme="minorHAnsi" w:cstheme="minorHAnsi"/>
          <w:sz w:val="16"/>
          <w:lang w:val="en-US"/>
        </w:rPr>
      </w:pPr>
    </w:p>
    <w:p w14:paraId="236D553E" w14:textId="77777777" w:rsidR="00582387" w:rsidRPr="00976241" w:rsidRDefault="00200360" w:rsidP="00582387">
      <w:pPr>
        <w:ind w:left="2832" w:hanging="2832"/>
        <w:rPr>
          <w:rFonts w:asciiTheme="minorHAnsi" w:hAnsiTheme="minorHAnsi" w:cstheme="minorHAnsi"/>
        </w:rPr>
      </w:pPr>
      <w:r w:rsidRPr="00976241">
        <w:rPr>
          <w:rFonts w:asciiTheme="minorHAnsi" w:hAnsiTheme="minorHAnsi" w:cstheme="minorHAnsi"/>
          <w:lang w:val="en-US"/>
        </w:rPr>
        <w:t xml:space="preserve">        </w:t>
      </w:r>
      <w:r w:rsidR="00582387" w:rsidRPr="00976241">
        <w:rPr>
          <w:rFonts w:asciiTheme="minorHAnsi" w:hAnsiTheme="minorHAnsi" w:cstheme="minorHAnsi"/>
        </w:rPr>
        <w:t>.....</w:t>
      </w:r>
      <w:r w:rsidR="008E3136" w:rsidRPr="00976241">
        <w:rPr>
          <w:rFonts w:asciiTheme="minorHAnsi" w:hAnsiTheme="minorHAnsi" w:cstheme="minorHAnsi"/>
        </w:rPr>
        <w:t xml:space="preserve">........................... dn. </w:t>
      </w:r>
      <w:r w:rsidR="00582387" w:rsidRPr="00976241">
        <w:rPr>
          <w:rFonts w:asciiTheme="minorHAnsi" w:hAnsiTheme="minorHAnsi" w:cstheme="minorHAnsi"/>
        </w:rPr>
        <w:t xml:space="preserve">........................        </w:t>
      </w:r>
      <w:r w:rsidR="008E3136" w:rsidRPr="00976241">
        <w:rPr>
          <w:rFonts w:asciiTheme="minorHAnsi" w:hAnsiTheme="minorHAnsi" w:cstheme="minorHAnsi"/>
        </w:rPr>
        <w:t>..............</w:t>
      </w:r>
      <w:r w:rsidR="00582387" w:rsidRPr="00976241">
        <w:rPr>
          <w:rFonts w:asciiTheme="minorHAnsi" w:hAnsiTheme="minorHAnsi" w:cstheme="minorHAnsi"/>
        </w:rPr>
        <w:t>...................................................................</w:t>
      </w:r>
    </w:p>
    <w:p w14:paraId="346BF39B" w14:textId="2B448103" w:rsidR="00582387" w:rsidRPr="00976241" w:rsidRDefault="00200360" w:rsidP="00582387">
      <w:pPr>
        <w:ind w:left="4320" w:hanging="72"/>
        <w:rPr>
          <w:rFonts w:asciiTheme="minorHAnsi" w:hAnsiTheme="minorHAnsi" w:cstheme="minorHAnsi"/>
          <w:i/>
          <w:iCs/>
          <w:sz w:val="18"/>
        </w:rPr>
      </w:pPr>
      <w:r w:rsidRPr="00976241">
        <w:rPr>
          <w:rFonts w:asciiTheme="minorHAnsi" w:hAnsiTheme="minorHAnsi" w:cstheme="minorHAnsi"/>
          <w:i/>
          <w:iCs/>
          <w:sz w:val="18"/>
        </w:rPr>
        <w:t xml:space="preserve">            </w:t>
      </w:r>
      <w:r w:rsidR="00582387" w:rsidRPr="00976241">
        <w:rPr>
          <w:rFonts w:asciiTheme="minorHAnsi" w:hAnsiTheme="minorHAnsi" w:cstheme="minorHAnsi"/>
          <w:i/>
          <w:iCs/>
          <w:sz w:val="18"/>
        </w:rPr>
        <w:t xml:space="preserve">podpis </w:t>
      </w:r>
      <w:r w:rsidR="00C43DE3" w:rsidRPr="00976241">
        <w:rPr>
          <w:rFonts w:asciiTheme="minorHAnsi" w:hAnsiTheme="minorHAnsi" w:cstheme="minorHAnsi"/>
          <w:i/>
          <w:iCs/>
          <w:sz w:val="18"/>
        </w:rPr>
        <w:t>W</w:t>
      </w:r>
      <w:r w:rsidR="00582387" w:rsidRPr="00976241">
        <w:rPr>
          <w:rFonts w:asciiTheme="minorHAnsi" w:hAnsiTheme="minorHAnsi" w:cstheme="minorHAnsi"/>
          <w:i/>
          <w:iCs/>
          <w:sz w:val="18"/>
        </w:rPr>
        <w:t>ykonawcy</w:t>
      </w:r>
      <w:r w:rsidR="00582387" w:rsidRPr="00976241">
        <w:rPr>
          <w:rStyle w:val="Odwoanieprzypisudolnego"/>
          <w:rFonts w:asciiTheme="minorHAnsi" w:hAnsiTheme="minorHAnsi" w:cstheme="minorHAnsi"/>
          <w:i/>
          <w:iCs/>
          <w:sz w:val="18"/>
        </w:rPr>
        <w:footnoteReference w:id="4"/>
      </w:r>
      <w:r w:rsidR="00582387" w:rsidRPr="00976241">
        <w:rPr>
          <w:rFonts w:asciiTheme="minorHAnsi" w:hAnsiTheme="minorHAnsi" w:cstheme="minorHAnsi"/>
          <w:i/>
          <w:iCs/>
          <w:sz w:val="18"/>
        </w:rPr>
        <w:t xml:space="preserve"> lub  upełnomocnionego      </w:t>
      </w:r>
    </w:p>
    <w:p w14:paraId="2C6D511C" w14:textId="36FD5416" w:rsidR="00582387" w:rsidRPr="00976241" w:rsidRDefault="00200360" w:rsidP="008E3136">
      <w:pPr>
        <w:ind w:left="4320" w:hanging="72"/>
        <w:rPr>
          <w:rFonts w:asciiTheme="minorHAnsi" w:hAnsiTheme="minorHAnsi" w:cstheme="minorHAnsi"/>
          <w:i/>
          <w:iCs/>
          <w:sz w:val="18"/>
        </w:rPr>
      </w:pPr>
      <w:r w:rsidRPr="00976241">
        <w:rPr>
          <w:rFonts w:asciiTheme="minorHAnsi" w:hAnsiTheme="minorHAnsi" w:cstheme="minorHAnsi"/>
          <w:i/>
          <w:iCs/>
          <w:sz w:val="18"/>
        </w:rPr>
        <w:t xml:space="preserve">           </w:t>
      </w:r>
      <w:r w:rsidR="00582387" w:rsidRPr="00976241">
        <w:rPr>
          <w:rFonts w:asciiTheme="minorHAnsi" w:hAnsiTheme="minorHAnsi" w:cstheme="minorHAnsi"/>
          <w:i/>
          <w:iCs/>
          <w:sz w:val="18"/>
        </w:rPr>
        <w:t xml:space="preserve">przedstawiciela (przedstawicieli) </w:t>
      </w:r>
      <w:r w:rsidR="00C43DE3" w:rsidRPr="00976241">
        <w:rPr>
          <w:rFonts w:asciiTheme="minorHAnsi" w:hAnsiTheme="minorHAnsi" w:cstheme="minorHAnsi"/>
          <w:i/>
          <w:iCs/>
          <w:sz w:val="18"/>
        </w:rPr>
        <w:t>W</w:t>
      </w:r>
      <w:r w:rsidR="00582387" w:rsidRPr="00976241">
        <w:rPr>
          <w:rFonts w:asciiTheme="minorHAnsi" w:hAnsiTheme="minorHAnsi" w:cstheme="minorHAnsi"/>
          <w:i/>
          <w:iCs/>
          <w:sz w:val="18"/>
        </w:rPr>
        <w:t>ykonawcy</w:t>
      </w:r>
    </w:p>
    <w:sectPr w:rsidR="00582387" w:rsidRPr="00976241" w:rsidSect="008E313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B08B" w14:textId="77777777" w:rsidR="00C96C34" w:rsidRDefault="00C96C34" w:rsidP="00A20823">
      <w:r>
        <w:separator/>
      </w:r>
    </w:p>
  </w:endnote>
  <w:endnote w:type="continuationSeparator" w:id="0">
    <w:p w14:paraId="3A5BCC2C" w14:textId="77777777" w:rsidR="00C96C34" w:rsidRDefault="00C96C34" w:rsidP="00A20823">
      <w:r>
        <w:continuationSeparator/>
      </w:r>
    </w:p>
  </w:endnote>
  <w:endnote w:type="continuationNotice" w:id="1">
    <w:p w14:paraId="1E3645DD" w14:textId="77777777" w:rsidR="00C96C34" w:rsidRDefault="00C96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58D1" w14:textId="77777777" w:rsidR="00C96C34" w:rsidRDefault="00C96C34" w:rsidP="00A20823">
      <w:r>
        <w:separator/>
      </w:r>
    </w:p>
  </w:footnote>
  <w:footnote w:type="continuationSeparator" w:id="0">
    <w:p w14:paraId="54838242" w14:textId="77777777" w:rsidR="00C96C34" w:rsidRDefault="00C96C34" w:rsidP="00A20823">
      <w:r>
        <w:continuationSeparator/>
      </w:r>
    </w:p>
  </w:footnote>
  <w:footnote w:type="continuationNotice" w:id="1">
    <w:p w14:paraId="42282510" w14:textId="77777777" w:rsidR="00C96C34" w:rsidRDefault="00C96C34"/>
  </w:footnote>
  <w:footnote w:id="2">
    <w:p w14:paraId="2D789FE5" w14:textId="2F8F9A3F" w:rsidR="00AD7A55" w:rsidRDefault="00AD7A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13F1">
        <w:rPr>
          <w:rFonts w:ascii="Arial" w:hAnsi="Arial" w:cs="Arial"/>
          <w:sz w:val="16"/>
          <w:szCs w:val="16"/>
        </w:rPr>
        <w:t xml:space="preserve">W przypadku </w:t>
      </w:r>
      <w:r w:rsidR="00C43DE3">
        <w:rPr>
          <w:rFonts w:ascii="Arial" w:hAnsi="Arial" w:cs="Arial"/>
          <w:sz w:val="16"/>
          <w:szCs w:val="16"/>
        </w:rPr>
        <w:t>W</w:t>
      </w:r>
      <w:r w:rsidRPr="001E13F1">
        <w:rPr>
          <w:rFonts w:ascii="Arial" w:hAnsi="Arial" w:cs="Arial"/>
          <w:sz w:val="16"/>
          <w:szCs w:val="16"/>
        </w:rPr>
        <w:t>ykonawców występujących wspólnie – nazwa i adres pełnomocnika</w:t>
      </w:r>
    </w:p>
  </w:footnote>
  <w:footnote w:id="3">
    <w:p w14:paraId="5BA52227" w14:textId="77777777" w:rsidR="00D9386F" w:rsidRPr="00237D33" w:rsidRDefault="00D9386F" w:rsidP="00FE4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37D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7D33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79AD5E8" w14:textId="77777777" w:rsidR="00582387" w:rsidRPr="00914664" w:rsidRDefault="00582387" w:rsidP="00237D33">
      <w:pPr>
        <w:pStyle w:val="Tekstprzypisudolnego"/>
        <w:jc w:val="both"/>
        <w:rPr>
          <w:rFonts w:ascii="Arial" w:hAnsi="Arial" w:cs="Arial"/>
        </w:rPr>
      </w:pPr>
      <w:r w:rsidRPr="00FE4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4E85">
        <w:rPr>
          <w:rFonts w:ascii="Arial" w:hAnsi="Arial" w:cs="Arial"/>
          <w:sz w:val="16"/>
          <w:szCs w:val="16"/>
        </w:rPr>
        <w:t xml:space="preserve"> W przypadku Wykonawców występujących wspólnie podpisuje pełnomocnik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0EB0"/>
    <w:multiLevelType w:val="hybridMultilevel"/>
    <w:tmpl w:val="A080B54E"/>
    <w:lvl w:ilvl="0" w:tplc="11B478B0">
      <w:start w:val="1"/>
      <w:numFmt w:val="decimal"/>
      <w:lvlText w:val="%1."/>
      <w:lvlJc w:val="left"/>
      <w:pPr>
        <w:ind w:left="720" w:hanging="360"/>
      </w:pPr>
    </w:lvl>
    <w:lvl w:ilvl="1" w:tplc="5D3C57BA">
      <w:start w:val="1"/>
      <w:numFmt w:val="lowerLetter"/>
      <w:lvlText w:val="%2."/>
      <w:lvlJc w:val="left"/>
      <w:pPr>
        <w:ind w:left="1440" w:hanging="360"/>
      </w:pPr>
    </w:lvl>
    <w:lvl w:ilvl="2" w:tplc="0D4201C2">
      <w:start w:val="1"/>
      <w:numFmt w:val="lowerRoman"/>
      <w:lvlText w:val="%3."/>
      <w:lvlJc w:val="right"/>
      <w:pPr>
        <w:ind w:left="2160" w:hanging="180"/>
      </w:pPr>
    </w:lvl>
    <w:lvl w:ilvl="3" w:tplc="EBF0FC22">
      <w:start w:val="1"/>
      <w:numFmt w:val="decimal"/>
      <w:lvlText w:val="%4."/>
      <w:lvlJc w:val="left"/>
      <w:pPr>
        <w:ind w:left="2880" w:hanging="360"/>
      </w:pPr>
    </w:lvl>
    <w:lvl w:ilvl="4" w:tplc="59A68DC4">
      <w:start w:val="1"/>
      <w:numFmt w:val="lowerLetter"/>
      <w:lvlText w:val="%5."/>
      <w:lvlJc w:val="left"/>
      <w:pPr>
        <w:ind w:left="3600" w:hanging="360"/>
      </w:pPr>
    </w:lvl>
    <w:lvl w:ilvl="5" w:tplc="275418D2">
      <w:start w:val="1"/>
      <w:numFmt w:val="lowerRoman"/>
      <w:lvlText w:val="%6."/>
      <w:lvlJc w:val="right"/>
      <w:pPr>
        <w:ind w:left="4320" w:hanging="180"/>
      </w:pPr>
    </w:lvl>
    <w:lvl w:ilvl="6" w:tplc="8E9C649E">
      <w:start w:val="1"/>
      <w:numFmt w:val="decimal"/>
      <w:lvlText w:val="%7."/>
      <w:lvlJc w:val="left"/>
      <w:pPr>
        <w:ind w:left="5040" w:hanging="360"/>
      </w:pPr>
    </w:lvl>
    <w:lvl w:ilvl="7" w:tplc="88A46178">
      <w:start w:val="1"/>
      <w:numFmt w:val="lowerLetter"/>
      <w:lvlText w:val="%8."/>
      <w:lvlJc w:val="left"/>
      <w:pPr>
        <w:ind w:left="5760" w:hanging="360"/>
      </w:pPr>
    </w:lvl>
    <w:lvl w:ilvl="8" w:tplc="CCB278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620B"/>
    <w:multiLevelType w:val="multilevel"/>
    <w:tmpl w:val="4B8C9A62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2" w15:restartNumberingAfterBreak="0">
    <w:nsid w:val="22141CD2"/>
    <w:multiLevelType w:val="multilevel"/>
    <w:tmpl w:val="B3987A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40C9DAD7"/>
    <w:multiLevelType w:val="hybridMultilevel"/>
    <w:tmpl w:val="C3F4EC62"/>
    <w:lvl w:ilvl="0" w:tplc="0D70E38C">
      <w:start w:val="1"/>
      <w:numFmt w:val="decimal"/>
      <w:lvlText w:val="%1."/>
      <w:lvlJc w:val="left"/>
      <w:pPr>
        <w:ind w:left="720" w:hanging="360"/>
      </w:pPr>
    </w:lvl>
    <w:lvl w:ilvl="1" w:tplc="F6D28274">
      <w:start w:val="1"/>
      <w:numFmt w:val="lowerLetter"/>
      <w:lvlText w:val="%2."/>
      <w:lvlJc w:val="left"/>
      <w:pPr>
        <w:ind w:left="1440" w:hanging="360"/>
      </w:pPr>
    </w:lvl>
    <w:lvl w:ilvl="2" w:tplc="3C8E6E8A">
      <w:start w:val="1"/>
      <w:numFmt w:val="lowerRoman"/>
      <w:lvlText w:val="%3."/>
      <w:lvlJc w:val="right"/>
      <w:pPr>
        <w:ind w:left="2160" w:hanging="180"/>
      </w:pPr>
    </w:lvl>
    <w:lvl w:ilvl="3" w:tplc="FBF23F58">
      <w:start w:val="1"/>
      <w:numFmt w:val="decimal"/>
      <w:lvlText w:val="%4."/>
      <w:lvlJc w:val="left"/>
      <w:pPr>
        <w:ind w:left="2880" w:hanging="360"/>
      </w:pPr>
    </w:lvl>
    <w:lvl w:ilvl="4" w:tplc="60F4E7D8">
      <w:start w:val="1"/>
      <w:numFmt w:val="lowerLetter"/>
      <w:lvlText w:val="%5."/>
      <w:lvlJc w:val="left"/>
      <w:pPr>
        <w:ind w:left="3600" w:hanging="360"/>
      </w:pPr>
    </w:lvl>
    <w:lvl w:ilvl="5" w:tplc="E1CE5CB6">
      <w:start w:val="1"/>
      <w:numFmt w:val="lowerRoman"/>
      <w:lvlText w:val="%6."/>
      <w:lvlJc w:val="right"/>
      <w:pPr>
        <w:ind w:left="4320" w:hanging="180"/>
      </w:pPr>
    </w:lvl>
    <w:lvl w:ilvl="6" w:tplc="3AC872B2">
      <w:start w:val="1"/>
      <w:numFmt w:val="decimal"/>
      <w:lvlText w:val="%7."/>
      <w:lvlJc w:val="left"/>
      <w:pPr>
        <w:ind w:left="5040" w:hanging="360"/>
      </w:pPr>
    </w:lvl>
    <w:lvl w:ilvl="7" w:tplc="B9C43B5C">
      <w:start w:val="1"/>
      <w:numFmt w:val="lowerLetter"/>
      <w:lvlText w:val="%8."/>
      <w:lvlJc w:val="left"/>
      <w:pPr>
        <w:ind w:left="5760" w:hanging="360"/>
      </w:pPr>
    </w:lvl>
    <w:lvl w:ilvl="8" w:tplc="B9EC48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3C7E"/>
    <w:multiLevelType w:val="hybridMultilevel"/>
    <w:tmpl w:val="9CEC9078"/>
    <w:lvl w:ilvl="0" w:tplc="D9AE9BCE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95939"/>
    <w:multiLevelType w:val="hybridMultilevel"/>
    <w:tmpl w:val="77C41452"/>
    <w:lvl w:ilvl="0" w:tplc="BBBCB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029C"/>
    <w:multiLevelType w:val="hybridMultilevel"/>
    <w:tmpl w:val="184C9EBE"/>
    <w:lvl w:ilvl="0" w:tplc="AFDAD4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B17A3"/>
    <w:multiLevelType w:val="hybridMultilevel"/>
    <w:tmpl w:val="C720B108"/>
    <w:lvl w:ilvl="0" w:tplc="01CA1A04">
      <w:start w:val="1"/>
      <w:numFmt w:val="decimal"/>
      <w:lvlText w:val="%1."/>
      <w:lvlJc w:val="left"/>
      <w:pPr>
        <w:ind w:left="720" w:hanging="360"/>
      </w:pPr>
    </w:lvl>
    <w:lvl w:ilvl="1" w:tplc="7048E31C">
      <w:start w:val="1"/>
      <w:numFmt w:val="lowerLetter"/>
      <w:lvlText w:val="%2."/>
      <w:lvlJc w:val="left"/>
      <w:pPr>
        <w:ind w:left="1440" w:hanging="360"/>
      </w:pPr>
    </w:lvl>
    <w:lvl w:ilvl="2" w:tplc="6284E26E">
      <w:start w:val="1"/>
      <w:numFmt w:val="lowerRoman"/>
      <w:lvlText w:val="%3."/>
      <w:lvlJc w:val="right"/>
      <w:pPr>
        <w:ind w:left="2160" w:hanging="180"/>
      </w:pPr>
    </w:lvl>
    <w:lvl w:ilvl="3" w:tplc="44805FCC">
      <w:start w:val="1"/>
      <w:numFmt w:val="decimal"/>
      <w:lvlText w:val="%4."/>
      <w:lvlJc w:val="left"/>
      <w:pPr>
        <w:ind w:left="2880" w:hanging="360"/>
      </w:pPr>
    </w:lvl>
    <w:lvl w:ilvl="4" w:tplc="A6BADB40">
      <w:start w:val="1"/>
      <w:numFmt w:val="lowerLetter"/>
      <w:lvlText w:val="%5."/>
      <w:lvlJc w:val="left"/>
      <w:pPr>
        <w:ind w:left="3600" w:hanging="360"/>
      </w:pPr>
    </w:lvl>
    <w:lvl w:ilvl="5" w:tplc="BB60DF7E">
      <w:start w:val="1"/>
      <w:numFmt w:val="lowerRoman"/>
      <w:lvlText w:val="%6."/>
      <w:lvlJc w:val="right"/>
      <w:pPr>
        <w:ind w:left="4320" w:hanging="180"/>
      </w:pPr>
    </w:lvl>
    <w:lvl w:ilvl="6" w:tplc="A0349522">
      <w:start w:val="1"/>
      <w:numFmt w:val="decimal"/>
      <w:lvlText w:val="%7."/>
      <w:lvlJc w:val="left"/>
      <w:pPr>
        <w:ind w:left="5040" w:hanging="360"/>
      </w:pPr>
    </w:lvl>
    <w:lvl w:ilvl="7" w:tplc="D262B542">
      <w:start w:val="1"/>
      <w:numFmt w:val="lowerLetter"/>
      <w:lvlText w:val="%8."/>
      <w:lvlJc w:val="left"/>
      <w:pPr>
        <w:ind w:left="5760" w:hanging="360"/>
      </w:pPr>
    </w:lvl>
    <w:lvl w:ilvl="8" w:tplc="2452D33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936814">
    <w:abstractNumId w:val="2"/>
  </w:num>
  <w:num w:numId="2" w16cid:durableId="893926635">
    <w:abstractNumId w:val="6"/>
  </w:num>
  <w:num w:numId="3" w16cid:durableId="1777367789">
    <w:abstractNumId w:val="5"/>
  </w:num>
  <w:num w:numId="4" w16cid:durableId="654577533">
    <w:abstractNumId w:val="4"/>
  </w:num>
  <w:num w:numId="5" w16cid:durableId="2124837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6036884">
    <w:abstractNumId w:val="7"/>
  </w:num>
  <w:num w:numId="7" w16cid:durableId="1986229641">
    <w:abstractNumId w:val="0"/>
  </w:num>
  <w:num w:numId="8" w16cid:durableId="1226069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DE"/>
    <w:rsid w:val="000112A1"/>
    <w:rsid w:val="000129FD"/>
    <w:rsid w:val="0003469D"/>
    <w:rsid w:val="00041F92"/>
    <w:rsid w:val="00050C68"/>
    <w:rsid w:val="00091B90"/>
    <w:rsid w:val="00123539"/>
    <w:rsid w:val="00133085"/>
    <w:rsid w:val="001479ED"/>
    <w:rsid w:val="001737AF"/>
    <w:rsid w:val="001810D7"/>
    <w:rsid w:val="00181A7B"/>
    <w:rsid w:val="001F121B"/>
    <w:rsid w:val="001F143B"/>
    <w:rsid w:val="00200360"/>
    <w:rsid w:val="002140CD"/>
    <w:rsid w:val="00237D33"/>
    <w:rsid w:val="002429B1"/>
    <w:rsid w:val="00250AE1"/>
    <w:rsid w:val="00260486"/>
    <w:rsid w:val="002A2EE6"/>
    <w:rsid w:val="002B4BFA"/>
    <w:rsid w:val="002C59BB"/>
    <w:rsid w:val="00316090"/>
    <w:rsid w:val="003266E8"/>
    <w:rsid w:val="00330CA7"/>
    <w:rsid w:val="0036357E"/>
    <w:rsid w:val="003F087B"/>
    <w:rsid w:val="00410289"/>
    <w:rsid w:val="004236B9"/>
    <w:rsid w:val="0043244D"/>
    <w:rsid w:val="00432590"/>
    <w:rsid w:val="00435312"/>
    <w:rsid w:val="00444EF0"/>
    <w:rsid w:val="0046441A"/>
    <w:rsid w:val="00464F4C"/>
    <w:rsid w:val="00482D55"/>
    <w:rsid w:val="00492A00"/>
    <w:rsid w:val="004953B8"/>
    <w:rsid w:val="004C7D44"/>
    <w:rsid w:val="004D5A09"/>
    <w:rsid w:val="0051690F"/>
    <w:rsid w:val="0052363D"/>
    <w:rsid w:val="00534F50"/>
    <w:rsid w:val="005808C0"/>
    <w:rsid w:val="00582387"/>
    <w:rsid w:val="00583455"/>
    <w:rsid w:val="005D2DA0"/>
    <w:rsid w:val="005F498A"/>
    <w:rsid w:val="0063239C"/>
    <w:rsid w:val="006326AB"/>
    <w:rsid w:val="006402E2"/>
    <w:rsid w:val="006D2C33"/>
    <w:rsid w:val="006E5184"/>
    <w:rsid w:val="006F52F4"/>
    <w:rsid w:val="00783759"/>
    <w:rsid w:val="00874FF3"/>
    <w:rsid w:val="00877C2A"/>
    <w:rsid w:val="008A4746"/>
    <w:rsid w:val="008C3F0C"/>
    <w:rsid w:val="008D5C57"/>
    <w:rsid w:val="008E3136"/>
    <w:rsid w:val="008E3EFB"/>
    <w:rsid w:val="00976241"/>
    <w:rsid w:val="00977070"/>
    <w:rsid w:val="00997A55"/>
    <w:rsid w:val="009A53EA"/>
    <w:rsid w:val="009A5D2F"/>
    <w:rsid w:val="009B20B1"/>
    <w:rsid w:val="009C4602"/>
    <w:rsid w:val="009D72D8"/>
    <w:rsid w:val="00A10C8D"/>
    <w:rsid w:val="00A20823"/>
    <w:rsid w:val="00A229DE"/>
    <w:rsid w:val="00A459E4"/>
    <w:rsid w:val="00A521B4"/>
    <w:rsid w:val="00A87920"/>
    <w:rsid w:val="00AA4EC0"/>
    <w:rsid w:val="00AA70ED"/>
    <w:rsid w:val="00AB6D25"/>
    <w:rsid w:val="00AD504D"/>
    <w:rsid w:val="00AD7A55"/>
    <w:rsid w:val="00B23C7D"/>
    <w:rsid w:val="00B30F3A"/>
    <w:rsid w:val="00B637E1"/>
    <w:rsid w:val="00B75CC0"/>
    <w:rsid w:val="00BD0000"/>
    <w:rsid w:val="00C23344"/>
    <w:rsid w:val="00C270E0"/>
    <w:rsid w:val="00C43DE3"/>
    <w:rsid w:val="00C74A71"/>
    <w:rsid w:val="00C96C34"/>
    <w:rsid w:val="00CA04B5"/>
    <w:rsid w:val="00CB3EFB"/>
    <w:rsid w:val="00CD1D57"/>
    <w:rsid w:val="00CE2DA4"/>
    <w:rsid w:val="00D621B2"/>
    <w:rsid w:val="00D852E1"/>
    <w:rsid w:val="00D9386F"/>
    <w:rsid w:val="00DB5686"/>
    <w:rsid w:val="00E1589E"/>
    <w:rsid w:val="00E353A6"/>
    <w:rsid w:val="00E44AEB"/>
    <w:rsid w:val="00E571A3"/>
    <w:rsid w:val="00E756A8"/>
    <w:rsid w:val="00E824FE"/>
    <w:rsid w:val="00F254D5"/>
    <w:rsid w:val="00F70203"/>
    <w:rsid w:val="00F76022"/>
    <w:rsid w:val="00F81812"/>
    <w:rsid w:val="00F94614"/>
    <w:rsid w:val="00FA43A0"/>
    <w:rsid w:val="00FB1191"/>
    <w:rsid w:val="00FB3948"/>
    <w:rsid w:val="00FD4FCF"/>
    <w:rsid w:val="00FE4E85"/>
    <w:rsid w:val="02C516EF"/>
    <w:rsid w:val="12092709"/>
    <w:rsid w:val="1285BD68"/>
    <w:rsid w:val="18AA98C3"/>
    <w:rsid w:val="2166FFE7"/>
    <w:rsid w:val="2333520B"/>
    <w:rsid w:val="247BF40D"/>
    <w:rsid w:val="2F7BAC20"/>
    <w:rsid w:val="32202C3E"/>
    <w:rsid w:val="3557CD00"/>
    <w:rsid w:val="450DCDB7"/>
    <w:rsid w:val="5216D6C7"/>
    <w:rsid w:val="57E1572E"/>
    <w:rsid w:val="648E6CD9"/>
    <w:rsid w:val="70961323"/>
    <w:rsid w:val="73CDB3E5"/>
    <w:rsid w:val="7452D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4077"/>
  <w15:docId w15:val="{664078FD-48DC-4459-BAC1-D6D131BC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823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A20823"/>
    <w:pPr>
      <w:suppressAutoHyphens w:val="0"/>
      <w:autoSpaceDE w:val="0"/>
      <w:autoSpaceDN w:val="0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A208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"/>
    <w:uiPriority w:val="99"/>
    <w:rsid w:val="00A2082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82387"/>
    <w:pPr>
      <w:suppressAutoHyphens w:val="0"/>
      <w:spacing w:after="120"/>
      <w:ind w:left="283"/>
    </w:pPr>
    <w:rPr>
      <w:rFonts w:ascii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23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9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9B1"/>
    <w:rPr>
      <w:rFonts w:ascii="Verdana" w:eastAsia="Times New Roman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9B1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B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F52F4"/>
    <w:pPr>
      <w:ind w:left="720"/>
      <w:contextualSpacing/>
    </w:pPr>
  </w:style>
  <w:style w:type="paragraph" w:styleId="Poprawka">
    <w:name w:val="Revision"/>
    <w:hidden/>
    <w:uiPriority w:val="99"/>
    <w:semiHidden/>
    <w:rsid w:val="002C59B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32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6AB"/>
    <w:rPr>
      <w:rFonts w:ascii="Verdana" w:eastAsia="Times New Roman" w:hAnsi="Verdan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32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6AB"/>
    <w:rPr>
      <w:rFonts w:ascii="Verdana" w:eastAsia="Times New Roman" w:hAnsi="Verdana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32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BCE8-BDD0-4F32-88EE-2A521649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Majewska</dc:creator>
  <cp:keywords/>
  <cp:lastModifiedBy>Magdalena Christa</cp:lastModifiedBy>
  <cp:revision>3</cp:revision>
  <cp:lastPrinted>2019-10-03T11:03:00Z</cp:lastPrinted>
  <dcterms:created xsi:type="dcterms:W3CDTF">2022-12-21T10:58:00Z</dcterms:created>
  <dcterms:modified xsi:type="dcterms:W3CDTF">2022-12-21T11:01:00Z</dcterms:modified>
</cp:coreProperties>
</file>